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E1B8" w14:textId="1BF76CF5" w:rsidR="00BF6EF7" w:rsidRDefault="00BF6EF7">
      <w:pPr>
        <w:pStyle w:val="Body"/>
        <w:jc w:val="center"/>
        <w:rPr>
          <w:b/>
          <w:bCs/>
          <w:sz w:val="28"/>
          <w:szCs w:val="28"/>
        </w:rPr>
      </w:pPr>
    </w:p>
    <w:p w14:paraId="386E23C4" w14:textId="0A94F34E" w:rsidR="00BF6EF7" w:rsidRDefault="00F655C2">
      <w:pPr>
        <w:pStyle w:val="Body"/>
        <w:jc w:val="center"/>
        <w:rPr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24F8957" wp14:editId="0F46BDD9">
            <wp:simplePos x="0" y="0"/>
            <wp:positionH relativeFrom="column">
              <wp:posOffset>5107686</wp:posOffset>
            </wp:positionH>
            <wp:positionV relativeFrom="paragraph">
              <wp:posOffset>188976</wp:posOffset>
            </wp:positionV>
            <wp:extent cx="1084580" cy="751205"/>
            <wp:effectExtent l="0" t="0" r="0" b="0"/>
            <wp:wrapThrough wrapText="bothSides">
              <wp:wrapPolygon edited="0">
                <wp:start x="0" y="0"/>
                <wp:lineTo x="0" y="21180"/>
                <wp:lineTo x="21246" y="21180"/>
                <wp:lineTo x="212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Hall Logo clear roo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68746" w14:textId="0D4AB3FE" w:rsidR="00054A9E" w:rsidRPr="00715F6E" w:rsidRDefault="00054A9E" w:rsidP="00F655C2">
      <w:pPr>
        <w:pStyle w:val="Body"/>
        <w:ind w:left="72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715F6E">
        <w:rPr>
          <w:rFonts w:ascii="Arial" w:hAnsi="Arial" w:cs="Arial"/>
          <w:b/>
          <w:bCs/>
          <w:sz w:val="28"/>
          <w:szCs w:val="28"/>
        </w:rPr>
        <w:t xml:space="preserve">Camerton Community Hall </w:t>
      </w:r>
    </w:p>
    <w:p w14:paraId="71E05B13" w14:textId="3A69DECB" w:rsidR="0010010A" w:rsidRPr="00715F6E" w:rsidRDefault="0010010A" w:rsidP="00F655C2">
      <w:pPr>
        <w:pStyle w:val="Body"/>
        <w:ind w:left="720" w:firstLine="720"/>
        <w:jc w:val="center"/>
        <w:rPr>
          <w:rFonts w:ascii="Arial" w:hAnsi="Arial" w:cs="Arial"/>
          <w:b/>
          <w:sz w:val="16"/>
          <w:szCs w:val="16"/>
        </w:rPr>
      </w:pPr>
      <w:r w:rsidRPr="00715F6E">
        <w:rPr>
          <w:rFonts w:ascii="Arial" w:hAnsi="Arial" w:cs="Arial"/>
          <w:b/>
          <w:sz w:val="16"/>
          <w:szCs w:val="16"/>
        </w:rPr>
        <w:t>Registered Charity No.  308263</w:t>
      </w:r>
    </w:p>
    <w:p w14:paraId="4712CF27" w14:textId="77777777" w:rsidR="0010010A" w:rsidRPr="00715F6E" w:rsidRDefault="0010010A">
      <w:pPr>
        <w:pStyle w:val="Body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9BBB39" w14:textId="5160D04B" w:rsidR="00054A9E" w:rsidRPr="00715F6E" w:rsidRDefault="00613785" w:rsidP="00F655C2">
      <w:pPr>
        <w:pStyle w:val="Body"/>
        <w:ind w:left="72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715F6E">
        <w:rPr>
          <w:rFonts w:ascii="Arial" w:hAnsi="Arial" w:cs="Arial"/>
          <w:b/>
          <w:bCs/>
          <w:sz w:val="28"/>
          <w:szCs w:val="28"/>
        </w:rPr>
        <w:t>Regular Use Hire</w:t>
      </w:r>
      <w:r w:rsidR="00054A9E" w:rsidRPr="00715F6E">
        <w:rPr>
          <w:rFonts w:ascii="Arial" w:hAnsi="Arial" w:cs="Arial"/>
          <w:b/>
          <w:bCs/>
          <w:sz w:val="28"/>
          <w:szCs w:val="28"/>
        </w:rPr>
        <w:t xml:space="preserve"> Contract 20</w:t>
      </w:r>
      <w:r w:rsidR="00A96651">
        <w:rPr>
          <w:rFonts w:ascii="Arial" w:hAnsi="Arial" w:cs="Arial"/>
          <w:b/>
          <w:bCs/>
          <w:sz w:val="28"/>
          <w:szCs w:val="28"/>
        </w:rPr>
        <w:t>2</w:t>
      </w:r>
      <w:r w:rsidR="00635488">
        <w:rPr>
          <w:rFonts w:ascii="Arial" w:hAnsi="Arial" w:cs="Arial"/>
          <w:b/>
          <w:bCs/>
          <w:sz w:val="28"/>
          <w:szCs w:val="28"/>
        </w:rPr>
        <w:t>6</w:t>
      </w:r>
      <w:r w:rsidR="0013611E">
        <w:rPr>
          <w:rFonts w:ascii="Arial" w:hAnsi="Arial" w:cs="Arial"/>
          <w:b/>
          <w:bCs/>
          <w:sz w:val="28"/>
          <w:szCs w:val="28"/>
        </w:rPr>
        <w:t>/</w:t>
      </w:r>
      <w:r w:rsidR="00E820F8">
        <w:rPr>
          <w:rFonts w:ascii="Arial" w:hAnsi="Arial" w:cs="Arial"/>
          <w:b/>
          <w:bCs/>
          <w:sz w:val="28"/>
          <w:szCs w:val="28"/>
        </w:rPr>
        <w:t>2</w:t>
      </w:r>
      <w:r w:rsidR="00635488">
        <w:rPr>
          <w:rFonts w:ascii="Arial" w:hAnsi="Arial" w:cs="Arial"/>
          <w:b/>
          <w:bCs/>
          <w:sz w:val="28"/>
          <w:szCs w:val="28"/>
        </w:rPr>
        <w:t>7</w:t>
      </w:r>
    </w:p>
    <w:p w14:paraId="259DB344" w14:textId="77777777" w:rsidR="004A4CDC" w:rsidRDefault="004A4CDC">
      <w:pPr>
        <w:pStyle w:val="Body"/>
        <w:rPr>
          <w:rFonts w:ascii="Arial" w:hAnsi="Arial" w:cs="Arial"/>
          <w:sz w:val="24"/>
          <w:szCs w:val="24"/>
        </w:rPr>
      </w:pPr>
    </w:p>
    <w:p w14:paraId="4BEDCC10" w14:textId="77777777" w:rsidR="002E03C1" w:rsidRPr="00715F6E" w:rsidRDefault="002E03C1">
      <w:pPr>
        <w:pStyle w:val="Body"/>
        <w:rPr>
          <w:rFonts w:ascii="Arial" w:hAnsi="Arial" w:cs="Arial"/>
          <w:sz w:val="24"/>
          <w:szCs w:val="24"/>
        </w:rPr>
      </w:pPr>
    </w:p>
    <w:p w14:paraId="236A5C64" w14:textId="77777777" w:rsidR="000523FE" w:rsidRPr="00715F6E" w:rsidRDefault="00054A9E" w:rsidP="000523FE">
      <w:pPr>
        <w:pStyle w:val="Body"/>
        <w:rPr>
          <w:rFonts w:ascii="Arial" w:hAnsi="Arial" w:cs="Arial"/>
          <w:b/>
          <w:bCs/>
        </w:rPr>
      </w:pPr>
      <w:r w:rsidRPr="00715F6E">
        <w:rPr>
          <w:rFonts w:ascii="Arial" w:hAnsi="Arial" w:cs="Arial"/>
          <w:b/>
          <w:bCs/>
        </w:rPr>
        <w:t>1.</w:t>
      </w:r>
      <w:r w:rsidRPr="00715F6E">
        <w:rPr>
          <w:rFonts w:ascii="Arial" w:hAnsi="Arial" w:cs="Arial"/>
          <w:b/>
          <w:bCs/>
        </w:rPr>
        <w:tab/>
      </w:r>
      <w:r w:rsidR="000523FE" w:rsidRPr="00715F6E">
        <w:rPr>
          <w:rFonts w:ascii="Arial" w:hAnsi="Arial" w:cs="Arial"/>
          <w:b/>
          <w:bCs/>
        </w:rPr>
        <w:t>HIRER'S DETAILS</w:t>
      </w:r>
    </w:p>
    <w:p w14:paraId="42672445" w14:textId="77777777" w:rsidR="000523FE" w:rsidRPr="00715F6E" w:rsidRDefault="000523FE" w:rsidP="000523FE">
      <w:pPr>
        <w:pStyle w:val="Body"/>
        <w:rPr>
          <w:rFonts w:ascii="Arial" w:hAnsi="Arial" w:cs="Arial"/>
          <w:b/>
          <w:bCs/>
        </w:rPr>
      </w:pPr>
    </w:p>
    <w:p w14:paraId="09E750E6" w14:textId="6DA669FE" w:rsidR="000523FE" w:rsidRPr="00715F6E" w:rsidRDefault="000523FE" w:rsidP="000523FE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>Organisation (if applicable):</w:t>
      </w:r>
      <w:r w:rsidRPr="00715F6E">
        <w:rPr>
          <w:rFonts w:ascii="Arial" w:hAnsi="Arial" w:cs="Arial"/>
        </w:rPr>
        <w:tab/>
        <w:t>.......................................................................................</w:t>
      </w:r>
      <w:r w:rsidR="00A44928" w:rsidRPr="00715F6E">
        <w:rPr>
          <w:rFonts w:ascii="Arial" w:hAnsi="Arial" w:cs="Arial"/>
        </w:rPr>
        <w:t>......................</w:t>
      </w:r>
    </w:p>
    <w:p w14:paraId="0A173544" w14:textId="77777777" w:rsidR="000523FE" w:rsidRPr="00715F6E" w:rsidRDefault="000523FE" w:rsidP="000523FE">
      <w:pPr>
        <w:pStyle w:val="Body"/>
        <w:rPr>
          <w:rFonts w:ascii="Arial" w:hAnsi="Arial" w:cs="Arial"/>
        </w:rPr>
      </w:pPr>
    </w:p>
    <w:p w14:paraId="37631D89" w14:textId="77777777" w:rsidR="000523FE" w:rsidRPr="00715F6E" w:rsidRDefault="000523FE" w:rsidP="000523FE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>Name of Person Responsible:  ...........................................................................................................</w:t>
      </w:r>
    </w:p>
    <w:p w14:paraId="7070F492" w14:textId="77777777" w:rsidR="000523FE" w:rsidRPr="00715F6E" w:rsidRDefault="000523FE" w:rsidP="000523FE">
      <w:pPr>
        <w:pStyle w:val="Body"/>
        <w:rPr>
          <w:rFonts w:ascii="Arial" w:hAnsi="Arial" w:cs="Arial"/>
        </w:rPr>
      </w:pPr>
    </w:p>
    <w:p w14:paraId="38638325" w14:textId="77777777" w:rsidR="000523FE" w:rsidRPr="00715F6E" w:rsidRDefault="003358B8" w:rsidP="000523FE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 xml:space="preserve">Business / Home </w:t>
      </w:r>
      <w:r w:rsidR="000523FE" w:rsidRPr="00715F6E">
        <w:rPr>
          <w:rFonts w:ascii="Arial" w:hAnsi="Arial" w:cs="Arial"/>
        </w:rPr>
        <w:t>Address</w:t>
      </w:r>
      <w:r w:rsidRPr="00715F6E">
        <w:rPr>
          <w:rFonts w:ascii="Arial" w:hAnsi="Arial" w:cs="Arial"/>
        </w:rPr>
        <w:t xml:space="preserve"> (as applicable): ..</w:t>
      </w:r>
      <w:r w:rsidR="000523FE" w:rsidRPr="00715F6E">
        <w:rPr>
          <w:rFonts w:ascii="Arial" w:hAnsi="Arial" w:cs="Arial"/>
        </w:rPr>
        <w:t>.....................</w:t>
      </w:r>
      <w:r w:rsidRPr="00715F6E">
        <w:rPr>
          <w:rFonts w:ascii="Arial" w:hAnsi="Arial" w:cs="Arial"/>
        </w:rPr>
        <w:t>.</w:t>
      </w:r>
      <w:r w:rsidR="000523FE" w:rsidRPr="00715F6E">
        <w:rPr>
          <w:rFonts w:ascii="Arial" w:hAnsi="Arial" w:cs="Arial"/>
        </w:rPr>
        <w:t>.................................................................</w:t>
      </w:r>
    </w:p>
    <w:p w14:paraId="5CAAF0E4" w14:textId="77777777" w:rsidR="000523FE" w:rsidRPr="00715F6E" w:rsidRDefault="000523FE" w:rsidP="000523FE">
      <w:pPr>
        <w:pStyle w:val="Body"/>
        <w:rPr>
          <w:rFonts w:ascii="Arial" w:hAnsi="Arial" w:cs="Arial"/>
        </w:rPr>
      </w:pPr>
    </w:p>
    <w:p w14:paraId="24E83B7D" w14:textId="77777777" w:rsidR="000523FE" w:rsidRPr="00715F6E" w:rsidRDefault="000523FE" w:rsidP="000523FE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7C3EEA05" w14:textId="77777777" w:rsidR="000523FE" w:rsidRPr="00715F6E" w:rsidRDefault="000523FE" w:rsidP="000523FE">
      <w:pPr>
        <w:pStyle w:val="Body"/>
        <w:rPr>
          <w:rFonts w:ascii="Arial" w:hAnsi="Arial" w:cs="Arial"/>
        </w:rPr>
      </w:pPr>
    </w:p>
    <w:p w14:paraId="14A4CA30" w14:textId="28A2C876" w:rsidR="000523FE" w:rsidRPr="00715F6E" w:rsidRDefault="002B4AAD" w:rsidP="000523FE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  <w:color w:val="auto"/>
        </w:rPr>
        <w:t>Phone</w:t>
      </w:r>
      <w:r w:rsidR="000523FE" w:rsidRPr="00715F6E">
        <w:rPr>
          <w:rFonts w:ascii="Arial" w:hAnsi="Arial" w:cs="Arial"/>
        </w:rPr>
        <w:t xml:space="preserve"> - Home: .....................................</w:t>
      </w:r>
      <w:r w:rsidRPr="00715F6E">
        <w:rPr>
          <w:rFonts w:ascii="Arial" w:hAnsi="Arial" w:cs="Arial"/>
        </w:rPr>
        <w:t>............</w:t>
      </w:r>
      <w:r w:rsidR="006C12B3" w:rsidRPr="00715F6E">
        <w:rPr>
          <w:rFonts w:ascii="Arial" w:hAnsi="Arial" w:cs="Arial"/>
        </w:rPr>
        <w:t>Business</w:t>
      </w:r>
      <w:r w:rsidR="000523FE" w:rsidRPr="00715F6E">
        <w:rPr>
          <w:rFonts w:ascii="Arial" w:hAnsi="Arial" w:cs="Arial"/>
        </w:rPr>
        <w:t>:</w:t>
      </w:r>
      <w:r w:rsidR="006C12B3" w:rsidRPr="00715F6E">
        <w:rPr>
          <w:rFonts w:ascii="Arial" w:hAnsi="Arial" w:cs="Arial"/>
        </w:rPr>
        <w:t xml:space="preserve"> </w:t>
      </w:r>
      <w:r w:rsidR="000523FE" w:rsidRPr="00715F6E">
        <w:rPr>
          <w:rFonts w:ascii="Arial" w:hAnsi="Arial" w:cs="Arial"/>
        </w:rPr>
        <w:t>…......…………</w:t>
      </w:r>
      <w:r w:rsidR="00873EAB" w:rsidRPr="00715F6E">
        <w:rPr>
          <w:rFonts w:ascii="Arial" w:hAnsi="Arial" w:cs="Arial"/>
        </w:rPr>
        <w:t>.</w:t>
      </w:r>
      <w:r w:rsidR="000523FE" w:rsidRPr="00715F6E">
        <w:rPr>
          <w:rFonts w:ascii="Arial" w:hAnsi="Arial" w:cs="Arial"/>
        </w:rPr>
        <w:t>..……</w:t>
      </w:r>
      <w:r w:rsidRPr="00715F6E">
        <w:rPr>
          <w:rFonts w:ascii="Arial" w:hAnsi="Arial" w:cs="Arial"/>
        </w:rPr>
        <w:t>……………………</w:t>
      </w:r>
      <w:r w:rsidR="006C12B3" w:rsidRPr="00715F6E">
        <w:rPr>
          <w:rFonts w:ascii="Arial" w:hAnsi="Arial" w:cs="Arial"/>
        </w:rPr>
        <w:t>...</w:t>
      </w:r>
      <w:r w:rsidR="000523FE" w:rsidRPr="00715F6E">
        <w:rPr>
          <w:rFonts w:ascii="Arial" w:hAnsi="Arial" w:cs="Arial"/>
        </w:rPr>
        <w:t xml:space="preserve"> </w:t>
      </w:r>
    </w:p>
    <w:p w14:paraId="10ED5D65" w14:textId="77777777" w:rsidR="000523FE" w:rsidRPr="00715F6E" w:rsidRDefault="000523FE" w:rsidP="000523FE">
      <w:pPr>
        <w:pStyle w:val="Body"/>
        <w:rPr>
          <w:rFonts w:ascii="Arial" w:hAnsi="Arial" w:cs="Arial"/>
        </w:rPr>
      </w:pPr>
    </w:p>
    <w:p w14:paraId="7D24A9E1" w14:textId="7AAA9141" w:rsidR="000523FE" w:rsidRPr="00715F6E" w:rsidRDefault="000523FE" w:rsidP="000523FE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>Email:</w:t>
      </w:r>
      <w:r w:rsidRPr="00715F6E">
        <w:rPr>
          <w:rFonts w:ascii="Arial" w:hAnsi="Arial" w:cs="Arial"/>
        </w:rPr>
        <w:tab/>
        <w:t>....................................................................................................</w:t>
      </w:r>
      <w:r w:rsidR="00873EAB" w:rsidRPr="00715F6E">
        <w:rPr>
          <w:rFonts w:ascii="Arial" w:hAnsi="Arial" w:cs="Arial"/>
        </w:rPr>
        <w:t>............................................</w:t>
      </w:r>
      <w:r w:rsidRPr="00715F6E">
        <w:rPr>
          <w:rFonts w:ascii="Arial" w:hAnsi="Arial" w:cs="Arial"/>
        </w:rPr>
        <w:t>.</w:t>
      </w:r>
    </w:p>
    <w:p w14:paraId="4E9004A1" w14:textId="76E35DC1" w:rsidR="009C33A9" w:rsidRPr="00715F6E" w:rsidRDefault="009C33A9" w:rsidP="009C33A9">
      <w:pPr>
        <w:pStyle w:val="Body"/>
        <w:rPr>
          <w:rFonts w:ascii="Arial" w:hAnsi="Arial" w:cs="Arial"/>
          <w:sz w:val="16"/>
          <w:szCs w:val="16"/>
        </w:rPr>
      </w:pPr>
      <w:r w:rsidRPr="00715F6E">
        <w:rPr>
          <w:rFonts w:ascii="Arial" w:hAnsi="Arial" w:cs="Arial"/>
          <w:sz w:val="16"/>
          <w:szCs w:val="16"/>
        </w:rPr>
        <w:t>(We ask for your email address to enable communication directly with you.</w:t>
      </w:r>
      <w:r w:rsidR="00791718" w:rsidRPr="00715F6E">
        <w:rPr>
          <w:rFonts w:ascii="Arial" w:hAnsi="Arial" w:cs="Arial"/>
          <w:sz w:val="16"/>
          <w:szCs w:val="16"/>
        </w:rPr>
        <w:t xml:space="preserve"> Please see Privacy Statement on website</w:t>
      </w:r>
      <w:r w:rsidRPr="00715F6E">
        <w:rPr>
          <w:rFonts w:ascii="Arial" w:hAnsi="Arial" w:cs="Arial"/>
          <w:sz w:val="16"/>
          <w:szCs w:val="16"/>
        </w:rPr>
        <w:t>).</w:t>
      </w:r>
    </w:p>
    <w:p w14:paraId="45D60894" w14:textId="77777777" w:rsidR="00BF6EF7" w:rsidRPr="00715F6E" w:rsidRDefault="00BF6EF7" w:rsidP="000523FE">
      <w:pPr>
        <w:pStyle w:val="Body"/>
        <w:rPr>
          <w:rFonts w:ascii="Arial" w:hAnsi="Arial" w:cs="Arial"/>
        </w:rPr>
      </w:pPr>
    </w:p>
    <w:p w14:paraId="7CBA4EB0" w14:textId="77777777" w:rsidR="002E03C1" w:rsidRDefault="002E03C1" w:rsidP="000523FE">
      <w:pPr>
        <w:pStyle w:val="Body"/>
        <w:rPr>
          <w:rFonts w:ascii="Arial" w:hAnsi="Arial" w:cs="Arial"/>
          <w:b/>
          <w:bCs/>
        </w:rPr>
      </w:pPr>
    </w:p>
    <w:p w14:paraId="737002E9" w14:textId="3BF35A1F" w:rsidR="00BF6EF7" w:rsidRPr="00715F6E" w:rsidRDefault="000523FE" w:rsidP="000523FE">
      <w:pPr>
        <w:pStyle w:val="Body"/>
        <w:rPr>
          <w:rFonts w:ascii="Arial" w:hAnsi="Arial" w:cs="Arial"/>
          <w:b/>
          <w:bCs/>
        </w:rPr>
      </w:pPr>
      <w:r w:rsidRPr="00715F6E">
        <w:rPr>
          <w:rFonts w:ascii="Arial" w:hAnsi="Arial" w:cs="Arial"/>
          <w:b/>
          <w:bCs/>
        </w:rPr>
        <w:t>2.</w:t>
      </w:r>
      <w:r w:rsidRPr="00715F6E">
        <w:rPr>
          <w:rFonts w:ascii="Arial" w:hAnsi="Arial" w:cs="Arial"/>
          <w:b/>
          <w:bCs/>
        </w:rPr>
        <w:tab/>
      </w:r>
      <w:r w:rsidR="003358B8" w:rsidRPr="00715F6E">
        <w:rPr>
          <w:rFonts w:ascii="Arial" w:hAnsi="Arial" w:cs="Arial"/>
          <w:b/>
          <w:bCs/>
        </w:rPr>
        <w:t>PURPOSE OF HIRE:</w:t>
      </w:r>
      <w:r w:rsidR="00A95F7E" w:rsidRPr="00715F6E">
        <w:rPr>
          <w:rFonts w:ascii="Arial" w:hAnsi="Arial" w:cs="Arial"/>
          <w:b/>
          <w:bCs/>
        </w:rPr>
        <w:t xml:space="preserve">                                        Approx. No. attending (</w:t>
      </w:r>
      <w:r w:rsidR="00410908">
        <w:rPr>
          <w:rFonts w:ascii="Arial" w:hAnsi="Arial" w:cs="Arial"/>
          <w:b/>
          <w:bCs/>
        </w:rPr>
        <w:t>190</w:t>
      </w:r>
      <w:r w:rsidR="00A95F7E" w:rsidRPr="00715F6E">
        <w:rPr>
          <w:rFonts w:ascii="Arial" w:hAnsi="Arial" w:cs="Arial"/>
          <w:b/>
          <w:bCs/>
        </w:rPr>
        <w:t xml:space="preserve"> max):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A95F7E" w:rsidRPr="00715F6E" w14:paraId="6AC85DDF" w14:textId="77777777" w:rsidTr="00A95F7E">
        <w:tc>
          <w:tcPr>
            <w:tcW w:w="4873" w:type="dxa"/>
          </w:tcPr>
          <w:p w14:paraId="2C435C77" w14:textId="77777777" w:rsidR="00A95F7E" w:rsidRPr="00715F6E" w:rsidRDefault="00A95F7E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</w:rPr>
            </w:pPr>
          </w:p>
          <w:p w14:paraId="319DD592" w14:textId="77777777" w:rsidR="00A95F7E" w:rsidRPr="00715F6E" w:rsidRDefault="00A95F7E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74" w:type="dxa"/>
          </w:tcPr>
          <w:p w14:paraId="20BF6D14" w14:textId="77777777" w:rsidR="00A95F7E" w:rsidRPr="00715F6E" w:rsidRDefault="00A95F7E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</w:rPr>
            </w:pPr>
          </w:p>
        </w:tc>
      </w:tr>
    </w:tbl>
    <w:p w14:paraId="0047791E" w14:textId="77777777" w:rsidR="004A4CDC" w:rsidRPr="00715F6E" w:rsidRDefault="004A4CDC">
      <w:pPr>
        <w:pStyle w:val="Body"/>
        <w:rPr>
          <w:rFonts w:ascii="Arial" w:hAnsi="Arial" w:cs="Arial"/>
          <w:b/>
          <w:bCs/>
        </w:rPr>
      </w:pPr>
    </w:p>
    <w:p w14:paraId="3F13FB85" w14:textId="77777777" w:rsidR="00BF6EF7" w:rsidRPr="00715F6E" w:rsidRDefault="00BF6EF7">
      <w:pPr>
        <w:pStyle w:val="Body"/>
        <w:rPr>
          <w:rFonts w:ascii="Arial" w:hAnsi="Arial" w:cs="Arial"/>
          <w:b/>
          <w:bCs/>
        </w:rPr>
      </w:pPr>
    </w:p>
    <w:p w14:paraId="12699DB7" w14:textId="77777777" w:rsidR="002E03C1" w:rsidRDefault="002E03C1">
      <w:pPr>
        <w:pStyle w:val="Body"/>
        <w:rPr>
          <w:rFonts w:ascii="Arial" w:hAnsi="Arial" w:cs="Arial"/>
          <w:b/>
          <w:bCs/>
        </w:rPr>
      </w:pPr>
    </w:p>
    <w:p w14:paraId="5B00F761" w14:textId="5C86AA99" w:rsidR="001F0D1D" w:rsidRPr="00715F6E" w:rsidRDefault="000523FE">
      <w:pPr>
        <w:pStyle w:val="Body"/>
        <w:rPr>
          <w:rFonts w:ascii="Arial" w:hAnsi="Arial" w:cs="Arial"/>
          <w:b/>
        </w:rPr>
      </w:pPr>
      <w:r w:rsidRPr="00715F6E">
        <w:rPr>
          <w:rFonts w:ascii="Arial" w:hAnsi="Arial" w:cs="Arial"/>
          <w:b/>
          <w:bCs/>
        </w:rPr>
        <w:t>3.</w:t>
      </w:r>
      <w:r w:rsidRPr="00715F6E">
        <w:rPr>
          <w:rFonts w:ascii="Arial" w:hAnsi="Arial" w:cs="Arial"/>
          <w:b/>
          <w:bCs/>
        </w:rPr>
        <w:tab/>
      </w:r>
      <w:r w:rsidR="00831E93" w:rsidRPr="00715F6E">
        <w:rPr>
          <w:rFonts w:ascii="Arial" w:hAnsi="Arial" w:cs="Arial"/>
          <w:b/>
          <w:bCs/>
        </w:rPr>
        <w:t xml:space="preserve">DAY/S / </w:t>
      </w:r>
      <w:r w:rsidR="00054A9E" w:rsidRPr="00715F6E">
        <w:rPr>
          <w:rFonts w:ascii="Arial" w:hAnsi="Arial" w:cs="Arial"/>
          <w:b/>
          <w:bCs/>
        </w:rPr>
        <w:t>TIMES OF HIRE</w:t>
      </w:r>
      <w:r w:rsidR="00054A9E" w:rsidRPr="00715F6E">
        <w:rPr>
          <w:rFonts w:ascii="Arial" w:hAnsi="Arial" w:cs="Arial"/>
          <w:b/>
        </w:rPr>
        <w:t xml:space="preserve"> REQUIRED</w:t>
      </w:r>
      <w:r w:rsidR="002B2800" w:rsidRPr="00715F6E">
        <w:rPr>
          <w:rFonts w:ascii="Arial" w:hAnsi="Arial" w:cs="Arial"/>
          <w:b/>
        </w:rPr>
        <w:t xml:space="preserve"> (2 hrs. minimum</w:t>
      </w:r>
      <w:r w:rsidR="001F0D1D" w:rsidRPr="00715F6E">
        <w:rPr>
          <w:rFonts w:ascii="Arial" w:hAnsi="Arial" w:cs="Arial"/>
          <w:b/>
        </w:rPr>
        <w:t>)</w:t>
      </w:r>
      <w:r w:rsidR="00054A9E" w:rsidRPr="00715F6E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2010"/>
        <w:gridCol w:w="2126"/>
        <w:gridCol w:w="1985"/>
        <w:gridCol w:w="1984"/>
      </w:tblGrid>
      <w:tr w:rsidR="00054A9E" w:rsidRPr="00715F6E" w14:paraId="709EB542" w14:textId="77777777" w:rsidTr="00054A9E">
        <w:tc>
          <w:tcPr>
            <w:tcW w:w="1642" w:type="dxa"/>
          </w:tcPr>
          <w:p w14:paraId="085CC937" w14:textId="77777777" w:rsidR="004A4CDC" w:rsidRPr="00715F6E" w:rsidRDefault="004A4CDC" w:rsidP="003358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</w:rPr>
            </w:pPr>
          </w:p>
          <w:p w14:paraId="4F1F2E1D" w14:textId="77777777" w:rsidR="00054A9E" w:rsidRPr="00715F6E" w:rsidRDefault="00054A9E" w:rsidP="003358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</w:rPr>
            </w:pPr>
            <w:r w:rsidRPr="00715F6E">
              <w:rPr>
                <w:rFonts w:ascii="Arial" w:hAnsi="Arial" w:cs="Arial"/>
                <w:b/>
              </w:rPr>
              <w:t>Day of Week</w:t>
            </w:r>
          </w:p>
        </w:tc>
        <w:tc>
          <w:tcPr>
            <w:tcW w:w="2010" w:type="dxa"/>
          </w:tcPr>
          <w:p w14:paraId="6A9FEBD0" w14:textId="77777777" w:rsidR="004A4CDC" w:rsidRPr="00715F6E" w:rsidRDefault="004A4CDC" w:rsidP="001F0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A38DB42" w14:textId="77777777" w:rsidR="00054A9E" w:rsidRPr="00715F6E" w:rsidRDefault="00054A9E" w:rsidP="001F0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15F6E">
              <w:rPr>
                <w:rFonts w:ascii="Arial" w:hAnsi="Arial" w:cs="Arial"/>
                <w:b/>
              </w:rPr>
              <w:t>Date</w:t>
            </w:r>
            <w:r w:rsidR="001F0D1D" w:rsidRPr="00715F6E">
              <w:rPr>
                <w:rFonts w:ascii="Arial" w:hAnsi="Arial" w:cs="Arial"/>
                <w:b/>
              </w:rPr>
              <w:t xml:space="preserve"> From:</w:t>
            </w:r>
          </w:p>
        </w:tc>
        <w:tc>
          <w:tcPr>
            <w:tcW w:w="2126" w:type="dxa"/>
          </w:tcPr>
          <w:p w14:paraId="14268A8B" w14:textId="77777777" w:rsidR="004A4CDC" w:rsidRPr="00715F6E" w:rsidRDefault="004A4CDC" w:rsidP="001F0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240732D" w14:textId="77777777" w:rsidR="00054A9E" w:rsidRPr="00715F6E" w:rsidRDefault="00054A9E" w:rsidP="001F0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15F6E">
              <w:rPr>
                <w:rFonts w:ascii="Arial" w:hAnsi="Arial" w:cs="Arial"/>
                <w:b/>
              </w:rPr>
              <w:t>Date</w:t>
            </w:r>
            <w:r w:rsidR="001F0D1D" w:rsidRPr="00715F6E">
              <w:rPr>
                <w:rFonts w:ascii="Arial" w:hAnsi="Arial" w:cs="Arial"/>
                <w:b/>
              </w:rPr>
              <w:t xml:space="preserve"> To:</w:t>
            </w:r>
          </w:p>
        </w:tc>
        <w:tc>
          <w:tcPr>
            <w:tcW w:w="3969" w:type="dxa"/>
            <w:gridSpan w:val="2"/>
          </w:tcPr>
          <w:p w14:paraId="2D8F7D76" w14:textId="77777777" w:rsidR="00054A9E" w:rsidRPr="00715F6E" w:rsidRDefault="003358B8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15F6E">
              <w:rPr>
                <w:rFonts w:ascii="Arial" w:hAnsi="Arial" w:cs="Arial"/>
                <w:b/>
              </w:rPr>
              <w:t>Time/s</w:t>
            </w:r>
          </w:p>
          <w:p w14:paraId="1225F4C7" w14:textId="77777777" w:rsidR="00054A9E" w:rsidRPr="00715F6E" w:rsidRDefault="000523F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15F6E">
              <w:rPr>
                <w:rFonts w:ascii="Arial" w:hAnsi="Arial" w:cs="Arial"/>
                <w:b/>
              </w:rPr>
              <w:t>(T</w:t>
            </w:r>
            <w:r w:rsidR="00054A9E" w:rsidRPr="00715F6E">
              <w:rPr>
                <w:rFonts w:ascii="Arial" w:hAnsi="Arial" w:cs="Arial"/>
                <w:b/>
              </w:rPr>
              <w:t>o include set</w:t>
            </w:r>
            <w:r w:rsidR="003358B8" w:rsidRPr="00715F6E">
              <w:rPr>
                <w:rFonts w:ascii="Arial" w:hAnsi="Arial" w:cs="Arial"/>
                <w:b/>
              </w:rPr>
              <w:t>ting</w:t>
            </w:r>
            <w:r w:rsidR="00054A9E" w:rsidRPr="00715F6E">
              <w:rPr>
                <w:rFonts w:ascii="Arial" w:hAnsi="Arial" w:cs="Arial"/>
                <w:b/>
              </w:rPr>
              <w:t xml:space="preserve"> up &amp;</w:t>
            </w:r>
            <w:r w:rsidRPr="00715F6E">
              <w:rPr>
                <w:rFonts w:ascii="Arial" w:hAnsi="Arial" w:cs="Arial"/>
                <w:b/>
              </w:rPr>
              <w:t xml:space="preserve"> </w:t>
            </w:r>
            <w:r w:rsidR="00054A9E" w:rsidRPr="00715F6E">
              <w:rPr>
                <w:rFonts w:ascii="Arial" w:hAnsi="Arial" w:cs="Arial"/>
                <w:b/>
              </w:rPr>
              <w:t>clearing)</w:t>
            </w:r>
          </w:p>
          <w:p w14:paraId="74CCD1EF" w14:textId="463C0A1D" w:rsidR="004A4CDC" w:rsidRPr="00715F6E" w:rsidRDefault="004A4CDC" w:rsidP="004A4C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</w:rPr>
            </w:pPr>
            <w:r w:rsidRPr="00715F6E">
              <w:rPr>
                <w:rFonts w:ascii="Arial" w:hAnsi="Arial" w:cs="Arial"/>
                <w:b/>
              </w:rPr>
              <w:t xml:space="preserve">        Start:                        End:</w:t>
            </w:r>
          </w:p>
        </w:tc>
      </w:tr>
      <w:tr w:rsidR="00054A9E" w:rsidRPr="00715F6E" w14:paraId="7D0E320B" w14:textId="77777777" w:rsidTr="00054A9E">
        <w:tc>
          <w:tcPr>
            <w:tcW w:w="1642" w:type="dxa"/>
          </w:tcPr>
          <w:p w14:paraId="1D78301E" w14:textId="60959EF2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</w:tcPr>
          <w:p w14:paraId="25ED973E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26DAA5D3" w14:textId="77777777" w:rsidR="00BF6EF7" w:rsidRPr="00715F6E" w:rsidRDefault="00BF6EF7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84899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7A5F139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423D0CD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</w:tr>
      <w:tr w:rsidR="00054A9E" w:rsidRPr="00715F6E" w14:paraId="68AB027E" w14:textId="77777777" w:rsidTr="00054A9E">
        <w:tc>
          <w:tcPr>
            <w:tcW w:w="1642" w:type="dxa"/>
          </w:tcPr>
          <w:p w14:paraId="24A2CD94" w14:textId="66FFA325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</w:tcPr>
          <w:p w14:paraId="26CFE98F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14B56ABB" w14:textId="77777777" w:rsidR="00BF6EF7" w:rsidRPr="00715F6E" w:rsidRDefault="00BF6EF7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CC31BF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A9D2D80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AE75B6C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</w:tr>
      <w:tr w:rsidR="00054A9E" w:rsidRPr="00715F6E" w14:paraId="169EA59F" w14:textId="77777777" w:rsidTr="00054A9E">
        <w:tc>
          <w:tcPr>
            <w:tcW w:w="1642" w:type="dxa"/>
          </w:tcPr>
          <w:p w14:paraId="038B87D3" w14:textId="7822BE98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</w:tcPr>
          <w:p w14:paraId="113FEA18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1AE65A49" w14:textId="77777777" w:rsidR="00BF6EF7" w:rsidRPr="00715F6E" w:rsidRDefault="00BF6EF7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225194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9A050F0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64DED8B" w14:textId="77777777" w:rsidR="00054A9E" w:rsidRPr="00715F6E" w:rsidRDefault="00054A9E" w:rsidP="00054A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FBE8D8" w14:textId="77777777" w:rsidR="00FC0F89" w:rsidRPr="00715F6E" w:rsidRDefault="00054A9E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 xml:space="preserve">  </w:t>
      </w:r>
    </w:p>
    <w:p w14:paraId="50FE23DA" w14:textId="77777777" w:rsidR="004A4CDC" w:rsidRPr="00715F6E" w:rsidRDefault="004A4CDC">
      <w:pPr>
        <w:pStyle w:val="Body"/>
        <w:rPr>
          <w:rFonts w:ascii="Arial" w:hAnsi="Arial" w:cs="Arial"/>
          <w:b/>
          <w:bCs/>
        </w:rPr>
      </w:pPr>
    </w:p>
    <w:p w14:paraId="78D43EFB" w14:textId="77777777" w:rsidR="002E03C1" w:rsidRDefault="002E03C1" w:rsidP="000523FE">
      <w:pPr>
        <w:pStyle w:val="Body"/>
        <w:rPr>
          <w:rFonts w:ascii="Arial" w:hAnsi="Arial" w:cs="Arial"/>
          <w:b/>
          <w:bCs/>
        </w:rPr>
      </w:pPr>
    </w:p>
    <w:p w14:paraId="6CABFBA8" w14:textId="77777777" w:rsidR="00D12D96" w:rsidRPr="00715F6E" w:rsidRDefault="0010010A" w:rsidP="000523FE">
      <w:pPr>
        <w:pStyle w:val="Body"/>
        <w:rPr>
          <w:rFonts w:ascii="Arial" w:hAnsi="Arial" w:cs="Arial"/>
          <w:b/>
          <w:bCs/>
        </w:rPr>
      </w:pPr>
      <w:r w:rsidRPr="00715F6E">
        <w:rPr>
          <w:rFonts w:ascii="Arial" w:hAnsi="Arial" w:cs="Arial"/>
          <w:b/>
          <w:bCs/>
        </w:rPr>
        <w:t>4</w:t>
      </w:r>
      <w:r w:rsidR="00054A9E" w:rsidRPr="00715F6E">
        <w:rPr>
          <w:rFonts w:ascii="Arial" w:hAnsi="Arial" w:cs="Arial"/>
          <w:b/>
          <w:bCs/>
        </w:rPr>
        <w:t>.</w:t>
      </w:r>
      <w:r w:rsidR="00054A9E" w:rsidRPr="00715F6E">
        <w:rPr>
          <w:rFonts w:ascii="Arial" w:hAnsi="Arial" w:cs="Arial"/>
          <w:b/>
          <w:bCs/>
        </w:rPr>
        <w:tab/>
      </w:r>
      <w:r w:rsidR="000523FE" w:rsidRPr="00715F6E">
        <w:rPr>
          <w:rFonts w:ascii="Arial" w:hAnsi="Arial" w:cs="Arial"/>
          <w:b/>
          <w:bCs/>
        </w:rPr>
        <w:t xml:space="preserve">FUNCTION AREA/S </w:t>
      </w:r>
      <w:r w:rsidR="00D12D96" w:rsidRPr="00715F6E">
        <w:rPr>
          <w:rFonts w:ascii="Arial" w:hAnsi="Arial" w:cs="Arial"/>
          <w:b/>
          <w:bCs/>
        </w:rPr>
        <w:t xml:space="preserve">&amp; FACILITIES </w:t>
      </w:r>
      <w:r w:rsidR="000523FE" w:rsidRPr="00715F6E">
        <w:rPr>
          <w:rFonts w:ascii="Arial" w:hAnsi="Arial" w:cs="Arial"/>
          <w:b/>
          <w:bCs/>
        </w:rPr>
        <w:t>REQUIRED</w:t>
      </w:r>
      <w:r w:rsidR="003358B8" w:rsidRPr="00715F6E">
        <w:rPr>
          <w:rFonts w:ascii="Arial" w:hAnsi="Arial" w:cs="Arial"/>
          <w:b/>
          <w:bCs/>
        </w:rPr>
        <w:t xml:space="preserve"> (Please tick)</w:t>
      </w:r>
      <w:r w:rsidR="00D12D96" w:rsidRPr="00715F6E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1842"/>
        <w:gridCol w:w="567"/>
        <w:gridCol w:w="1985"/>
        <w:gridCol w:w="567"/>
        <w:gridCol w:w="1984"/>
        <w:gridCol w:w="567"/>
      </w:tblGrid>
      <w:tr w:rsidR="00B62C65" w:rsidRPr="00715F6E" w14:paraId="2F4EC072" w14:textId="77777777" w:rsidTr="00BF6EF7">
        <w:tc>
          <w:tcPr>
            <w:tcW w:w="1668" w:type="dxa"/>
          </w:tcPr>
          <w:p w14:paraId="1CE23C51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715F6E">
              <w:rPr>
                <w:rFonts w:ascii="Arial" w:hAnsi="Arial" w:cs="Arial"/>
              </w:rPr>
              <w:t xml:space="preserve">Hall &amp; </w:t>
            </w:r>
          </w:p>
          <w:p w14:paraId="2E30B2A3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715F6E">
              <w:rPr>
                <w:rFonts w:ascii="Arial" w:hAnsi="Arial" w:cs="Arial"/>
              </w:rPr>
              <w:t>Car Park</w:t>
            </w:r>
          </w:p>
          <w:p w14:paraId="1D41EE6F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564DC4A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963ACB2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715F6E">
              <w:rPr>
                <w:rFonts w:ascii="Arial" w:hAnsi="Arial" w:cs="Arial"/>
              </w:rPr>
              <w:t>Kitchen</w:t>
            </w:r>
          </w:p>
          <w:p w14:paraId="4FE4E9C7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BE94B37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FF7413D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8EAD35" w14:textId="235FED86" w:rsidR="00B62C65" w:rsidRPr="00715F6E" w:rsidRDefault="00C6610D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Gas/Electric Ovens</w:t>
            </w:r>
          </w:p>
        </w:tc>
        <w:tc>
          <w:tcPr>
            <w:tcW w:w="567" w:type="dxa"/>
          </w:tcPr>
          <w:p w14:paraId="1B97A140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89DD96" w14:textId="1CB827B1" w:rsidR="00B62C65" w:rsidRPr="00715F6E" w:rsidRDefault="00704F92" w:rsidP="00B62C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</w:t>
            </w:r>
          </w:p>
          <w:p w14:paraId="26685086" w14:textId="38579BC3" w:rsidR="00B62C65" w:rsidRPr="00715F6E" w:rsidRDefault="00B62C65" w:rsidP="00B62C6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AE5DCA8" w14:textId="77777777" w:rsidR="00B62C65" w:rsidRPr="00715F6E" w:rsidRDefault="00B62C65" w:rsidP="00052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15ABD0B4" w14:textId="77777777" w:rsidR="00BF6EF7" w:rsidRPr="00715F6E" w:rsidRDefault="00BF6EF7">
      <w:pPr>
        <w:pStyle w:val="Body"/>
        <w:rPr>
          <w:rFonts w:ascii="Arial" w:hAnsi="Arial" w:cs="Arial"/>
          <w:b/>
          <w:bCs/>
        </w:rPr>
      </w:pPr>
    </w:p>
    <w:p w14:paraId="0BC80CEA" w14:textId="52E22B85" w:rsidR="00BF6EF7" w:rsidRPr="00715F6E" w:rsidRDefault="00BF6EF7">
      <w:pPr>
        <w:pStyle w:val="Body"/>
        <w:rPr>
          <w:rFonts w:ascii="Arial" w:hAnsi="Arial" w:cs="Arial"/>
          <w:b/>
          <w:bCs/>
        </w:rPr>
      </w:pPr>
    </w:p>
    <w:p w14:paraId="49AC8188" w14:textId="77777777" w:rsidR="00B62C65" w:rsidRPr="00715F6E" w:rsidRDefault="00B62C65">
      <w:pPr>
        <w:pStyle w:val="Body"/>
        <w:rPr>
          <w:rFonts w:ascii="Arial" w:hAnsi="Arial" w:cs="Arial"/>
          <w:b/>
          <w:bCs/>
        </w:rPr>
      </w:pPr>
    </w:p>
    <w:p w14:paraId="63AF1DAA" w14:textId="79E48BFF" w:rsidR="0068551D" w:rsidRPr="00715F6E" w:rsidRDefault="002E03C1">
      <w:pPr>
        <w:pStyle w:val="Body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F0D1D" w:rsidRPr="00715F6E">
        <w:rPr>
          <w:rFonts w:ascii="Arial" w:hAnsi="Arial" w:cs="Arial"/>
          <w:b/>
          <w:bCs/>
        </w:rPr>
        <w:t>.</w:t>
      </w:r>
      <w:r w:rsidR="001F0D1D" w:rsidRPr="00715F6E">
        <w:rPr>
          <w:rFonts w:ascii="Arial" w:hAnsi="Arial" w:cs="Arial"/>
          <w:b/>
          <w:bCs/>
        </w:rPr>
        <w:tab/>
      </w:r>
      <w:r w:rsidR="0068551D" w:rsidRPr="00715F6E">
        <w:rPr>
          <w:rFonts w:ascii="Arial" w:hAnsi="Arial" w:cs="Arial"/>
          <w:b/>
          <w:bCs/>
        </w:rPr>
        <w:t xml:space="preserve">HIRE CHARGES: </w:t>
      </w:r>
    </w:p>
    <w:p w14:paraId="494CE4AD" w14:textId="77777777" w:rsidR="00BF6EF7" w:rsidRPr="00715F6E" w:rsidRDefault="00BF6EF7">
      <w:pPr>
        <w:pStyle w:val="Body"/>
        <w:rPr>
          <w:rFonts w:ascii="Arial" w:hAnsi="Arial" w:cs="Arial"/>
          <w:bCs/>
        </w:rPr>
      </w:pPr>
    </w:p>
    <w:p w14:paraId="1B8622C0" w14:textId="6245036A" w:rsidR="00A95F7E" w:rsidRDefault="00831E93" w:rsidP="00233956">
      <w:pPr>
        <w:pStyle w:val="Body"/>
        <w:numPr>
          <w:ilvl w:val="0"/>
          <w:numId w:val="4"/>
        </w:numPr>
        <w:rPr>
          <w:rFonts w:ascii="Arial" w:hAnsi="Arial" w:cs="Arial"/>
          <w:bCs/>
        </w:rPr>
      </w:pPr>
      <w:r w:rsidRPr="00715F6E">
        <w:rPr>
          <w:rFonts w:ascii="Arial" w:hAnsi="Arial" w:cs="Arial"/>
          <w:bCs/>
        </w:rPr>
        <w:t>£</w:t>
      </w:r>
      <w:r w:rsidRPr="001358A3">
        <w:rPr>
          <w:rFonts w:ascii="Arial" w:hAnsi="Arial" w:cs="Arial"/>
          <w:bCs/>
        </w:rPr>
        <w:t>1</w:t>
      </w:r>
      <w:r w:rsidR="00233956">
        <w:rPr>
          <w:rFonts w:ascii="Arial" w:hAnsi="Arial" w:cs="Arial"/>
          <w:bCs/>
        </w:rPr>
        <w:t>5.00 per hour</w:t>
      </w:r>
    </w:p>
    <w:p w14:paraId="0CA0E1D0" w14:textId="2D2FC23B" w:rsidR="00233956" w:rsidRPr="00233956" w:rsidRDefault="00233956" w:rsidP="00233956">
      <w:pPr>
        <w:pStyle w:val="Body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£25.00 </w:t>
      </w:r>
      <w:r w:rsidR="00542516">
        <w:rPr>
          <w:rFonts w:ascii="Arial" w:hAnsi="Arial" w:cs="Arial"/>
          <w:bCs/>
        </w:rPr>
        <w:t>Gas/Electric ovens,</w:t>
      </w:r>
      <w:r>
        <w:rPr>
          <w:rFonts w:ascii="Arial" w:hAnsi="Arial" w:cs="Arial"/>
          <w:bCs/>
        </w:rPr>
        <w:t xml:space="preserve"> per session (4 hours)</w:t>
      </w:r>
    </w:p>
    <w:p w14:paraId="0F256B66" w14:textId="77777777" w:rsidR="0068551D" w:rsidRPr="00715F6E" w:rsidRDefault="0068551D">
      <w:pPr>
        <w:pStyle w:val="Body"/>
        <w:rPr>
          <w:rFonts w:ascii="Arial" w:hAnsi="Arial" w:cs="Arial"/>
          <w:b/>
          <w:bCs/>
        </w:rPr>
      </w:pPr>
    </w:p>
    <w:p w14:paraId="5CFE20D2" w14:textId="77777777" w:rsidR="004A4CDC" w:rsidRPr="00715F6E" w:rsidRDefault="004A4CDC">
      <w:pPr>
        <w:pStyle w:val="Body"/>
        <w:rPr>
          <w:rFonts w:ascii="Arial" w:hAnsi="Arial" w:cs="Arial"/>
          <w:b/>
          <w:bCs/>
        </w:rPr>
      </w:pPr>
    </w:p>
    <w:p w14:paraId="1C3DEE9C" w14:textId="77777777" w:rsidR="004A4CDC" w:rsidRPr="00715F6E" w:rsidRDefault="004A4CDC">
      <w:pPr>
        <w:pStyle w:val="Body"/>
        <w:rPr>
          <w:rFonts w:ascii="Arial" w:hAnsi="Arial" w:cs="Arial"/>
          <w:b/>
          <w:bCs/>
        </w:rPr>
      </w:pPr>
    </w:p>
    <w:p w14:paraId="0EF793BE" w14:textId="77777777" w:rsidR="004A4CDC" w:rsidRPr="00715F6E" w:rsidRDefault="004A4CDC">
      <w:pPr>
        <w:pStyle w:val="Body"/>
        <w:rPr>
          <w:rFonts w:ascii="Arial" w:hAnsi="Arial" w:cs="Arial"/>
          <w:b/>
          <w:bCs/>
        </w:rPr>
      </w:pPr>
    </w:p>
    <w:p w14:paraId="4AEB94EC" w14:textId="1D0D36A3" w:rsidR="004A4CDC" w:rsidRPr="00715F6E" w:rsidRDefault="004A4CDC">
      <w:pPr>
        <w:pStyle w:val="Body"/>
        <w:rPr>
          <w:rFonts w:ascii="Arial" w:hAnsi="Arial" w:cs="Arial"/>
          <w:b/>
          <w:bCs/>
        </w:rPr>
      </w:pPr>
    </w:p>
    <w:p w14:paraId="4ABD04B7" w14:textId="150E1716" w:rsidR="004A4CDC" w:rsidRDefault="004A4CDC">
      <w:pPr>
        <w:pStyle w:val="Body"/>
        <w:rPr>
          <w:rFonts w:ascii="Arial" w:hAnsi="Arial" w:cs="Arial"/>
          <w:b/>
          <w:bCs/>
        </w:rPr>
      </w:pPr>
    </w:p>
    <w:p w14:paraId="01812AA8" w14:textId="77777777" w:rsidR="002E03C1" w:rsidRDefault="002E03C1">
      <w:pPr>
        <w:pStyle w:val="Body"/>
        <w:rPr>
          <w:rFonts w:ascii="Arial" w:hAnsi="Arial" w:cs="Arial"/>
          <w:b/>
          <w:bCs/>
        </w:rPr>
      </w:pPr>
    </w:p>
    <w:p w14:paraId="58985393" w14:textId="66CB0B29" w:rsidR="00715F6E" w:rsidRDefault="00715F6E">
      <w:pPr>
        <w:pStyle w:val="Body"/>
        <w:rPr>
          <w:rFonts w:ascii="Arial" w:hAnsi="Arial" w:cs="Arial"/>
          <w:b/>
          <w:bCs/>
        </w:rPr>
      </w:pPr>
    </w:p>
    <w:p w14:paraId="555675D3" w14:textId="77777777" w:rsidR="00F55C9A" w:rsidRDefault="00F55C9A" w:rsidP="00715F6E">
      <w:pPr>
        <w:pStyle w:val="Body"/>
        <w:jc w:val="center"/>
        <w:rPr>
          <w:rFonts w:ascii="Arial" w:hAnsi="Arial" w:cs="Arial"/>
          <w:bCs/>
        </w:rPr>
      </w:pPr>
    </w:p>
    <w:p w14:paraId="1F0ACE99" w14:textId="77777777" w:rsidR="002E03C1" w:rsidRDefault="002E03C1" w:rsidP="00715F6E">
      <w:pPr>
        <w:pStyle w:val="Body"/>
        <w:jc w:val="center"/>
        <w:rPr>
          <w:rFonts w:ascii="Arial" w:hAnsi="Arial" w:cs="Arial"/>
          <w:bCs/>
        </w:rPr>
      </w:pPr>
    </w:p>
    <w:p w14:paraId="7CA47EB2" w14:textId="77777777" w:rsidR="002E03C1" w:rsidRDefault="002E03C1" w:rsidP="00715F6E">
      <w:pPr>
        <w:pStyle w:val="Body"/>
        <w:jc w:val="center"/>
        <w:rPr>
          <w:rFonts w:ascii="Arial" w:hAnsi="Arial" w:cs="Arial"/>
          <w:bCs/>
        </w:rPr>
      </w:pPr>
    </w:p>
    <w:p w14:paraId="16781F28" w14:textId="1EF5C36A" w:rsidR="00715F6E" w:rsidRPr="00715F6E" w:rsidRDefault="00715F6E" w:rsidP="00715F6E">
      <w:pPr>
        <w:pStyle w:val="Body"/>
        <w:jc w:val="center"/>
        <w:rPr>
          <w:rFonts w:ascii="Arial" w:hAnsi="Arial" w:cs="Arial"/>
          <w:bCs/>
        </w:rPr>
      </w:pPr>
      <w:r w:rsidRPr="00715F6E">
        <w:rPr>
          <w:rFonts w:ascii="Arial" w:hAnsi="Arial" w:cs="Arial"/>
          <w:bCs/>
        </w:rPr>
        <w:t>2</w:t>
      </w:r>
    </w:p>
    <w:p w14:paraId="17C72D5C" w14:textId="367B0E15" w:rsidR="00704F92" w:rsidRDefault="00F55C9A">
      <w:pPr>
        <w:pStyle w:val="Body"/>
        <w:rPr>
          <w:rFonts w:ascii="Arial" w:hAnsi="Arial" w:cs="Arial"/>
          <w:b/>
          <w:bC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99E2987" wp14:editId="3A0CEDD7">
            <wp:simplePos x="0" y="0"/>
            <wp:positionH relativeFrom="column">
              <wp:posOffset>5274733</wp:posOffset>
            </wp:positionH>
            <wp:positionV relativeFrom="paragraph">
              <wp:posOffset>58420</wp:posOffset>
            </wp:positionV>
            <wp:extent cx="1084580" cy="751205"/>
            <wp:effectExtent l="0" t="0" r="0" b="0"/>
            <wp:wrapThrough wrapText="bothSides">
              <wp:wrapPolygon edited="0">
                <wp:start x="0" y="0"/>
                <wp:lineTo x="0" y="21180"/>
                <wp:lineTo x="21246" y="21180"/>
                <wp:lineTo x="212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Hall Logo clear roo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81326" w14:textId="77777777" w:rsidR="00FE656B" w:rsidRDefault="00FE656B">
      <w:pPr>
        <w:pStyle w:val="Body"/>
        <w:rPr>
          <w:rFonts w:ascii="Arial" w:hAnsi="Arial" w:cs="Arial"/>
          <w:b/>
          <w:bCs/>
        </w:rPr>
      </w:pPr>
    </w:p>
    <w:p w14:paraId="2995CFFE" w14:textId="3A886EAE" w:rsidR="00FC0F89" w:rsidRPr="00715F6E" w:rsidRDefault="002E03C1">
      <w:pPr>
        <w:pStyle w:val="Body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8551D" w:rsidRPr="00715F6E">
        <w:rPr>
          <w:rFonts w:ascii="Arial" w:hAnsi="Arial" w:cs="Arial"/>
          <w:b/>
          <w:bCs/>
        </w:rPr>
        <w:t xml:space="preserve">. </w:t>
      </w:r>
      <w:r w:rsidR="0068551D" w:rsidRPr="00715F6E">
        <w:rPr>
          <w:rFonts w:ascii="Arial" w:hAnsi="Arial" w:cs="Arial"/>
          <w:b/>
          <w:bCs/>
        </w:rPr>
        <w:tab/>
      </w:r>
      <w:r w:rsidR="001F0D1D" w:rsidRPr="00715F6E">
        <w:rPr>
          <w:rFonts w:ascii="Arial" w:hAnsi="Arial" w:cs="Arial"/>
          <w:b/>
          <w:bCs/>
        </w:rPr>
        <w:t>PAYMENT TERMS</w:t>
      </w:r>
      <w:r w:rsidR="003358B8" w:rsidRPr="00715F6E">
        <w:rPr>
          <w:rFonts w:ascii="Arial" w:hAnsi="Arial" w:cs="Arial"/>
          <w:b/>
          <w:bCs/>
        </w:rPr>
        <w:t>:</w:t>
      </w:r>
    </w:p>
    <w:p w14:paraId="735915FE" w14:textId="77777777" w:rsidR="001F0D1D" w:rsidRPr="00715F6E" w:rsidRDefault="001F0D1D">
      <w:pPr>
        <w:pStyle w:val="Body"/>
        <w:rPr>
          <w:rFonts w:ascii="Arial" w:hAnsi="Arial" w:cs="Arial"/>
        </w:rPr>
      </w:pPr>
    </w:p>
    <w:p w14:paraId="3BAD9F7E" w14:textId="0F2C4BCC" w:rsidR="003358B8" w:rsidRPr="00715F6E" w:rsidRDefault="001F0D1D" w:rsidP="00831E93">
      <w:pPr>
        <w:pStyle w:val="Body"/>
        <w:numPr>
          <w:ilvl w:val="0"/>
          <w:numId w:val="2"/>
        </w:numPr>
        <w:rPr>
          <w:rFonts w:ascii="Arial" w:hAnsi="Arial" w:cs="Arial"/>
          <w:b/>
          <w:bCs/>
        </w:rPr>
      </w:pPr>
      <w:r w:rsidRPr="00715F6E">
        <w:rPr>
          <w:rFonts w:ascii="Arial" w:hAnsi="Arial" w:cs="Arial"/>
        </w:rPr>
        <w:t>Payment</w:t>
      </w:r>
      <w:r w:rsidR="007648E3">
        <w:rPr>
          <w:rFonts w:ascii="Arial" w:hAnsi="Arial" w:cs="Arial"/>
        </w:rPr>
        <w:t xml:space="preserve">, preferably by BACS, </w:t>
      </w:r>
      <w:r w:rsidRPr="00715F6E">
        <w:rPr>
          <w:rFonts w:ascii="Arial" w:hAnsi="Arial" w:cs="Arial"/>
        </w:rPr>
        <w:t>due at the end of each month on invoice</w:t>
      </w:r>
    </w:p>
    <w:p w14:paraId="1A458B93" w14:textId="15E5333D" w:rsidR="00BF6EF7" w:rsidRPr="00715F6E" w:rsidRDefault="00BF6EF7" w:rsidP="00831E93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715F6E">
        <w:rPr>
          <w:rFonts w:ascii="Arial" w:hAnsi="Arial" w:cs="Arial"/>
        </w:rPr>
        <w:t xml:space="preserve">Payment Reference - Please provide </w:t>
      </w:r>
      <w:r w:rsidR="0037630F" w:rsidRPr="00715F6E">
        <w:rPr>
          <w:rFonts w:ascii="Arial" w:hAnsi="Arial" w:cs="Arial"/>
        </w:rPr>
        <w:t xml:space="preserve">name and/or </w:t>
      </w:r>
      <w:r w:rsidRPr="00715F6E">
        <w:rPr>
          <w:rFonts w:ascii="Arial" w:hAnsi="Arial" w:cs="Arial"/>
        </w:rPr>
        <w:t xml:space="preserve">organisation </w:t>
      </w:r>
    </w:p>
    <w:p w14:paraId="09823C37" w14:textId="21E502D3" w:rsidR="00FC0F89" w:rsidRPr="00715F6E" w:rsidRDefault="001F0D1D" w:rsidP="00BF6EF7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715F6E">
        <w:rPr>
          <w:rFonts w:ascii="Arial" w:hAnsi="Arial" w:cs="Arial"/>
        </w:rPr>
        <w:t>Cheque p</w:t>
      </w:r>
      <w:r w:rsidR="00054A9E" w:rsidRPr="00715F6E">
        <w:rPr>
          <w:rFonts w:ascii="Arial" w:hAnsi="Arial" w:cs="Arial"/>
        </w:rPr>
        <w:t xml:space="preserve">ayable to Camerton Community Hall </w:t>
      </w:r>
      <w:r w:rsidR="0010010A" w:rsidRPr="00715F6E">
        <w:rPr>
          <w:rFonts w:ascii="Arial" w:hAnsi="Arial" w:cs="Arial"/>
        </w:rPr>
        <w:t xml:space="preserve">sent </w:t>
      </w:r>
      <w:r w:rsidR="0068551D" w:rsidRPr="00715F6E">
        <w:rPr>
          <w:rFonts w:ascii="Arial" w:hAnsi="Arial" w:cs="Arial"/>
        </w:rPr>
        <w:t>to</w:t>
      </w:r>
      <w:r w:rsidRPr="00715F6E">
        <w:rPr>
          <w:rFonts w:ascii="Arial" w:hAnsi="Arial" w:cs="Arial"/>
        </w:rPr>
        <w:t xml:space="preserve"> address below</w:t>
      </w:r>
    </w:p>
    <w:p w14:paraId="3C57052C" w14:textId="77777777" w:rsidR="002B2800" w:rsidRDefault="002B2800">
      <w:pPr>
        <w:pStyle w:val="Body"/>
        <w:rPr>
          <w:rFonts w:ascii="Arial" w:hAnsi="Arial" w:cs="Arial"/>
          <w:b/>
          <w:bCs/>
        </w:rPr>
      </w:pPr>
    </w:p>
    <w:p w14:paraId="51AE6877" w14:textId="77777777" w:rsidR="002E03C1" w:rsidRPr="00715F6E" w:rsidRDefault="002E03C1">
      <w:pPr>
        <w:pStyle w:val="Body"/>
        <w:rPr>
          <w:rFonts w:ascii="Arial" w:hAnsi="Arial" w:cs="Arial"/>
          <w:b/>
          <w:bCs/>
        </w:rPr>
      </w:pPr>
    </w:p>
    <w:p w14:paraId="716E4F69" w14:textId="682C3B93" w:rsidR="00FC0F89" w:rsidRPr="00715F6E" w:rsidRDefault="002E03C1">
      <w:pPr>
        <w:pStyle w:val="Body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358B8" w:rsidRPr="00715F6E">
        <w:rPr>
          <w:rFonts w:ascii="Arial" w:hAnsi="Arial" w:cs="Arial"/>
          <w:b/>
          <w:bCs/>
        </w:rPr>
        <w:t>.</w:t>
      </w:r>
      <w:r w:rsidR="003358B8" w:rsidRPr="00715F6E">
        <w:rPr>
          <w:rFonts w:ascii="Arial" w:hAnsi="Arial" w:cs="Arial"/>
          <w:b/>
          <w:bCs/>
        </w:rPr>
        <w:tab/>
      </w:r>
      <w:r w:rsidR="0068551D" w:rsidRPr="00715F6E">
        <w:rPr>
          <w:rFonts w:ascii="Arial" w:hAnsi="Arial" w:cs="Arial"/>
          <w:b/>
          <w:bCs/>
        </w:rPr>
        <w:t>INSURANCE:</w:t>
      </w:r>
    </w:p>
    <w:p w14:paraId="2FE95499" w14:textId="77777777" w:rsidR="00FC0F89" w:rsidRPr="00715F6E" w:rsidRDefault="00FC0F89">
      <w:pPr>
        <w:pStyle w:val="Body"/>
        <w:rPr>
          <w:rFonts w:ascii="Arial" w:hAnsi="Arial" w:cs="Arial"/>
          <w:b/>
          <w:bCs/>
        </w:rPr>
      </w:pPr>
    </w:p>
    <w:p w14:paraId="255F4953" w14:textId="77777777" w:rsidR="0068551D" w:rsidRPr="00715F6E" w:rsidRDefault="0068551D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>Please provide evidence of</w:t>
      </w:r>
      <w:r w:rsidR="00054A9E" w:rsidRPr="00715F6E">
        <w:rPr>
          <w:rFonts w:ascii="Arial" w:hAnsi="Arial" w:cs="Arial"/>
        </w:rPr>
        <w:t xml:space="preserve"> </w:t>
      </w:r>
      <w:r w:rsidR="0010010A" w:rsidRPr="00715F6E">
        <w:rPr>
          <w:rFonts w:ascii="Arial" w:hAnsi="Arial" w:cs="Arial"/>
        </w:rPr>
        <w:t>appropriate</w:t>
      </w:r>
      <w:r w:rsidR="006E0059" w:rsidRPr="00715F6E">
        <w:rPr>
          <w:rFonts w:ascii="Arial" w:hAnsi="Arial" w:cs="Arial"/>
        </w:rPr>
        <w:t xml:space="preserve"> current </w:t>
      </w:r>
      <w:r w:rsidR="00054A9E" w:rsidRPr="00715F6E">
        <w:rPr>
          <w:rFonts w:ascii="Arial" w:hAnsi="Arial" w:cs="Arial"/>
        </w:rPr>
        <w:t xml:space="preserve">Insurance Cover. </w:t>
      </w:r>
    </w:p>
    <w:p w14:paraId="5A35EBBB" w14:textId="77777777" w:rsidR="006E0059" w:rsidRDefault="006E0059">
      <w:pPr>
        <w:pStyle w:val="Body"/>
        <w:rPr>
          <w:rFonts w:ascii="Arial" w:hAnsi="Arial" w:cs="Arial"/>
        </w:rPr>
      </w:pPr>
    </w:p>
    <w:p w14:paraId="2AEA78CB" w14:textId="77777777" w:rsidR="002E03C1" w:rsidRPr="00715F6E" w:rsidRDefault="002E03C1">
      <w:pPr>
        <w:pStyle w:val="Body"/>
        <w:rPr>
          <w:rFonts w:ascii="Arial" w:hAnsi="Arial" w:cs="Arial"/>
        </w:rPr>
      </w:pPr>
    </w:p>
    <w:p w14:paraId="61A14F08" w14:textId="1CFDDA5A" w:rsidR="0068551D" w:rsidRPr="00715F6E" w:rsidRDefault="002E03C1">
      <w:pPr>
        <w:pStyle w:val="Body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8551D" w:rsidRPr="00715F6E">
        <w:rPr>
          <w:rFonts w:ascii="Arial" w:hAnsi="Arial" w:cs="Arial"/>
          <w:b/>
        </w:rPr>
        <w:t>.</w:t>
      </w:r>
      <w:r w:rsidR="0068551D" w:rsidRPr="00715F6E">
        <w:rPr>
          <w:rFonts w:ascii="Arial" w:hAnsi="Arial" w:cs="Arial"/>
        </w:rPr>
        <w:tab/>
      </w:r>
      <w:r w:rsidR="0068551D" w:rsidRPr="00715F6E">
        <w:rPr>
          <w:rFonts w:ascii="Arial" w:hAnsi="Arial" w:cs="Arial"/>
          <w:b/>
        </w:rPr>
        <w:t>SAFEGUARDING:</w:t>
      </w:r>
    </w:p>
    <w:p w14:paraId="0461C78B" w14:textId="77777777" w:rsidR="000F3346" w:rsidRPr="00715F6E" w:rsidRDefault="000F3346">
      <w:pPr>
        <w:pStyle w:val="Body"/>
        <w:rPr>
          <w:rFonts w:ascii="Arial" w:hAnsi="Arial" w:cs="Arial"/>
        </w:rPr>
      </w:pPr>
    </w:p>
    <w:p w14:paraId="3630C69C" w14:textId="77777777" w:rsidR="000F3346" w:rsidRPr="00715F6E" w:rsidRDefault="000F3346" w:rsidP="000F3346">
      <w:pPr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 w:rsidRPr="00715F6E">
        <w:rPr>
          <w:rFonts w:ascii="Arial" w:hAnsi="Arial" w:cs="Arial"/>
          <w:sz w:val="22"/>
          <w:szCs w:val="22"/>
          <w:lang w:val="en-GB"/>
        </w:rPr>
        <w:t>Camerton Community Hall is committed to safeguarding and promoting the welfare of children, yo</w:t>
      </w:r>
      <w:r w:rsidR="00536EAE" w:rsidRPr="00715F6E">
        <w:rPr>
          <w:rFonts w:ascii="Arial" w:hAnsi="Arial" w:cs="Arial"/>
          <w:sz w:val="22"/>
          <w:szCs w:val="22"/>
          <w:lang w:val="en-GB"/>
        </w:rPr>
        <w:t>ung people and vulnerable adults</w:t>
      </w:r>
      <w:r w:rsidRPr="00715F6E">
        <w:rPr>
          <w:rFonts w:ascii="Arial" w:hAnsi="Arial" w:cs="Arial"/>
          <w:sz w:val="22"/>
          <w:szCs w:val="22"/>
          <w:lang w:val="en-GB"/>
        </w:rPr>
        <w:t xml:space="preserve"> and expects all hirers, </w:t>
      </w:r>
      <w:r w:rsidR="00536EAE" w:rsidRPr="00715F6E">
        <w:rPr>
          <w:rFonts w:ascii="Arial" w:hAnsi="Arial" w:cs="Arial"/>
          <w:sz w:val="22"/>
          <w:szCs w:val="22"/>
          <w:lang w:val="en-GB"/>
        </w:rPr>
        <w:t xml:space="preserve">trustees, </w:t>
      </w:r>
      <w:r w:rsidRPr="00715F6E">
        <w:rPr>
          <w:rFonts w:ascii="Arial" w:hAnsi="Arial" w:cs="Arial"/>
          <w:sz w:val="22"/>
          <w:szCs w:val="22"/>
          <w:lang w:val="en-GB"/>
        </w:rPr>
        <w:t xml:space="preserve">members and volunteers to share this commitment. </w:t>
      </w:r>
    </w:p>
    <w:p w14:paraId="08402179" w14:textId="77777777" w:rsidR="000F3346" w:rsidRPr="00715F6E" w:rsidRDefault="000F3346" w:rsidP="000F3346">
      <w:pPr>
        <w:shd w:val="clear" w:color="auto" w:fill="FFFFFF"/>
        <w:rPr>
          <w:rFonts w:ascii="Arial" w:hAnsi="Arial" w:cs="Arial"/>
          <w:color w:val="333333"/>
          <w:sz w:val="22"/>
          <w:szCs w:val="22"/>
          <w:lang w:val="en-GB"/>
        </w:rPr>
      </w:pPr>
    </w:p>
    <w:p w14:paraId="1F50C76C" w14:textId="77777777" w:rsidR="00FC0F89" w:rsidRPr="00715F6E" w:rsidRDefault="006E0059">
      <w:pPr>
        <w:pStyle w:val="Body"/>
        <w:rPr>
          <w:rFonts w:ascii="Arial" w:hAnsi="Arial" w:cs="Arial"/>
        </w:rPr>
      </w:pPr>
      <w:r w:rsidRPr="00715F6E">
        <w:rPr>
          <w:rFonts w:ascii="Arial" w:hAnsi="Arial" w:cs="Arial"/>
        </w:rPr>
        <w:t xml:space="preserve">If </w:t>
      </w:r>
      <w:r w:rsidR="00863097" w:rsidRPr="00715F6E">
        <w:rPr>
          <w:rFonts w:ascii="Arial" w:hAnsi="Arial" w:cs="Arial"/>
        </w:rPr>
        <w:t>you/</w:t>
      </w:r>
      <w:r w:rsidRPr="00715F6E">
        <w:rPr>
          <w:rFonts w:ascii="Arial" w:hAnsi="Arial" w:cs="Arial"/>
        </w:rPr>
        <w:t xml:space="preserve">your organisation </w:t>
      </w:r>
      <w:r w:rsidR="000F3346" w:rsidRPr="00715F6E">
        <w:rPr>
          <w:rFonts w:ascii="Arial" w:hAnsi="Arial" w:cs="Arial"/>
        </w:rPr>
        <w:t>work</w:t>
      </w:r>
      <w:r w:rsidR="002B2800" w:rsidRPr="00715F6E">
        <w:rPr>
          <w:rFonts w:ascii="Arial" w:hAnsi="Arial" w:cs="Arial"/>
        </w:rPr>
        <w:t>s</w:t>
      </w:r>
      <w:r w:rsidR="00054A9E" w:rsidRPr="00715F6E">
        <w:rPr>
          <w:rFonts w:ascii="Arial" w:hAnsi="Arial" w:cs="Arial"/>
        </w:rPr>
        <w:t xml:space="preserve"> with </w:t>
      </w:r>
      <w:r w:rsidR="000F3346" w:rsidRPr="00715F6E">
        <w:rPr>
          <w:rFonts w:ascii="Arial" w:hAnsi="Arial" w:cs="Arial"/>
        </w:rPr>
        <w:t>C</w:t>
      </w:r>
      <w:r w:rsidR="00054A9E" w:rsidRPr="00715F6E">
        <w:rPr>
          <w:rFonts w:ascii="Arial" w:hAnsi="Arial" w:cs="Arial"/>
        </w:rPr>
        <w:t>hildren</w:t>
      </w:r>
      <w:r w:rsidR="000F3346" w:rsidRPr="00715F6E">
        <w:rPr>
          <w:rFonts w:ascii="Arial" w:hAnsi="Arial" w:cs="Arial"/>
        </w:rPr>
        <w:t xml:space="preserve"> &amp; </w:t>
      </w:r>
      <w:r w:rsidR="002B2800" w:rsidRPr="00715F6E">
        <w:rPr>
          <w:rFonts w:ascii="Arial" w:hAnsi="Arial" w:cs="Arial"/>
        </w:rPr>
        <w:t xml:space="preserve">Young People </w:t>
      </w:r>
      <w:r w:rsidR="00536EAE" w:rsidRPr="00715F6E">
        <w:rPr>
          <w:rFonts w:ascii="Arial" w:hAnsi="Arial" w:cs="Arial"/>
        </w:rPr>
        <w:t>or Vulnerable groups,</w:t>
      </w:r>
      <w:r w:rsidR="00054A9E" w:rsidRPr="00715F6E">
        <w:rPr>
          <w:rFonts w:ascii="Arial" w:hAnsi="Arial" w:cs="Arial"/>
        </w:rPr>
        <w:t xml:space="preserve"> please </w:t>
      </w:r>
      <w:r w:rsidR="000F3346" w:rsidRPr="00715F6E">
        <w:rPr>
          <w:rFonts w:ascii="Arial" w:hAnsi="Arial" w:cs="Arial"/>
        </w:rPr>
        <w:t xml:space="preserve">ensure </w:t>
      </w:r>
      <w:r w:rsidR="00054A9E" w:rsidRPr="00715F6E">
        <w:rPr>
          <w:rFonts w:ascii="Arial" w:hAnsi="Arial" w:cs="Arial"/>
        </w:rPr>
        <w:t xml:space="preserve">that </w:t>
      </w:r>
      <w:r w:rsidR="002B2800" w:rsidRPr="00715F6E">
        <w:rPr>
          <w:rFonts w:ascii="Arial" w:hAnsi="Arial" w:cs="Arial"/>
        </w:rPr>
        <w:t xml:space="preserve">a Disclosure and Barring Service check is obtained for </w:t>
      </w:r>
      <w:r w:rsidR="00536EAE" w:rsidRPr="00715F6E">
        <w:rPr>
          <w:rFonts w:ascii="Arial" w:hAnsi="Arial" w:cs="Arial"/>
        </w:rPr>
        <w:t>a</w:t>
      </w:r>
      <w:r w:rsidR="002B2800" w:rsidRPr="00715F6E">
        <w:rPr>
          <w:rFonts w:ascii="Arial" w:hAnsi="Arial" w:cs="Arial"/>
        </w:rPr>
        <w:t xml:space="preserve">ny eligible adults.  Further information on can be found at </w:t>
      </w:r>
      <w:hyperlink r:id="rId8" w:history="1">
        <w:r w:rsidR="002B2800" w:rsidRPr="00715F6E">
          <w:rPr>
            <w:rStyle w:val="Hyperlink"/>
            <w:rFonts w:ascii="Arial" w:hAnsi="Arial" w:cs="Arial"/>
          </w:rPr>
          <w:t>www.gov.uk/government/organisations/disclosure-and-barring-service</w:t>
        </w:r>
      </w:hyperlink>
      <w:r w:rsidR="002B2800" w:rsidRPr="00715F6E">
        <w:rPr>
          <w:rFonts w:ascii="Arial" w:hAnsi="Arial" w:cs="Arial"/>
        </w:rPr>
        <w:t xml:space="preserve"> </w:t>
      </w:r>
    </w:p>
    <w:p w14:paraId="78FF3101" w14:textId="77777777" w:rsidR="006E0059" w:rsidRPr="00715F6E" w:rsidRDefault="006E0059">
      <w:pPr>
        <w:pStyle w:val="Body"/>
        <w:rPr>
          <w:rFonts w:ascii="Arial" w:hAnsi="Arial" w:cs="Arial"/>
          <w:b/>
          <w:bCs/>
        </w:rPr>
      </w:pPr>
    </w:p>
    <w:p w14:paraId="12256808" w14:textId="77777777" w:rsidR="00BF6EF7" w:rsidRPr="00715F6E" w:rsidRDefault="00BF6EF7">
      <w:pPr>
        <w:pStyle w:val="Body"/>
        <w:rPr>
          <w:rFonts w:ascii="Arial" w:hAnsi="Arial" w:cs="Arial"/>
          <w:b/>
          <w:bCs/>
        </w:rPr>
      </w:pPr>
    </w:p>
    <w:p w14:paraId="4D9DB3E0" w14:textId="77777777" w:rsidR="00715F6E" w:rsidRPr="00715F6E" w:rsidRDefault="00715F6E" w:rsidP="00715F6E">
      <w:pPr>
        <w:pStyle w:val="Body"/>
        <w:rPr>
          <w:rFonts w:ascii="Arial" w:hAnsi="Arial" w:cs="Arial"/>
          <w:b/>
          <w:bCs/>
        </w:rPr>
      </w:pPr>
    </w:p>
    <w:p w14:paraId="360A67F3" w14:textId="77777777" w:rsidR="00715F6E" w:rsidRPr="00715F6E" w:rsidRDefault="00715F6E" w:rsidP="00715F6E">
      <w:pPr>
        <w:pStyle w:val="Body"/>
        <w:rPr>
          <w:rFonts w:ascii="Arial" w:hAnsi="Arial" w:cs="Arial"/>
          <w:b/>
          <w:bCs/>
        </w:rPr>
      </w:pPr>
      <w:r w:rsidRPr="00715F6E">
        <w:rPr>
          <w:rFonts w:ascii="Arial" w:hAnsi="Arial" w:cs="Arial"/>
          <w:b/>
          <w:bCs/>
        </w:rPr>
        <w:t>DECLARATION</w:t>
      </w:r>
    </w:p>
    <w:p w14:paraId="4842AB5F" w14:textId="77777777" w:rsidR="00715F6E" w:rsidRPr="00715F6E" w:rsidRDefault="00715F6E" w:rsidP="00715F6E">
      <w:pPr>
        <w:pStyle w:val="Body"/>
        <w:rPr>
          <w:rFonts w:ascii="Arial" w:hAnsi="Arial" w:cs="Arial"/>
          <w:b/>
          <w:bCs/>
        </w:rPr>
      </w:pPr>
    </w:p>
    <w:p w14:paraId="40B52A09" w14:textId="66B9DBE7" w:rsidR="00715F6E" w:rsidRPr="00715F6E" w:rsidRDefault="00715F6E" w:rsidP="00704F92">
      <w:pPr>
        <w:pStyle w:val="Body"/>
        <w:rPr>
          <w:rFonts w:ascii="Arial" w:hAnsi="Arial" w:cs="Arial"/>
          <w:sz w:val="24"/>
          <w:szCs w:val="24"/>
        </w:rPr>
      </w:pPr>
      <w:r w:rsidRPr="00715F6E">
        <w:rPr>
          <w:rFonts w:ascii="Arial" w:hAnsi="Arial" w:cs="Arial"/>
          <w:sz w:val="24"/>
          <w:szCs w:val="24"/>
        </w:rPr>
        <w:t xml:space="preserve">I confirm that I am over 18 and that I have read, understood and agree to observe and abide by the Terms &amp; Conditions of Hire (see </w:t>
      </w:r>
      <w:hyperlink r:id="rId9" w:history="1">
        <w:r w:rsidRPr="00715F6E">
          <w:rPr>
            <w:rStyle w:val="Hyperlink"/>
            <w:rFonts w:ascii="Arial" w:hAnsi="Arial" w:cs="Arial"/>
            <w:sz w:val="24"/>
            <w:szCs w:val="24"/>
          </w:rPr>
          <w:t>www.camertoncommunityhall.co.uk</w:t>
        </w:r>
      </w:hyperlink>
      <w:r w:rsidRPr="00715F6E">
        <w:rPr>
          <w:rFonts w:ascii="Arial" w:hAnsi="Arial" w:cs="Arial"/>
          <w:sz w:val="24"/>
          <w:szCs w:val="24"/>
        </w:rPr>
        <w:t xml:space="preserve"> and Appendix, 10 Essentials).  </w:t>
      </w:r>
    </w:p>
    <w:p w14:paraId="011A82E6" w14:textId="77777777" w:rsidR="00715F6E" w:rsidRPr="00715F6E" w:rsidRDefault="00715F6E" w:rsidP="00715F6E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711C6D0C" w14:textId="77777777" w:rsidR="00715F6E" w:rsidRPr="00715F6E" w:rsidRDefault="00715F6E" w:rsidP="00704F92">
      <w:pPr>
        <w:pStyle w:val="Body"/>
        <w:rPr>
          <w:rFonts w:ascii="Arial" w:hAnsi="Arial" w:cs="Arial"/>
          <w:sz w:val="24"/>
          <w:szCs w:val="24"/>
        </w:rPr>
      </w:pPr>
      <w:r w:rsidRPr="00715F6E">
        <w:rPr>
          <w:rFonts w:ascii="Arial" w:hAnsi="Arial" w:cs="Arial"/>
          <w:sz w:val="24"/>
          <w:szCs w:val="24"/>
        </w:rPr>
        <w:t xml:space="preserve">I will be personally responsible for the safe conduct of this event and the activities that take place in association with the booking/period of hire.   </w:t>
      </w:r>
    </w:p>
    <w:p w14:paraId="6A9047BD" w14:textId="77777777" w:rsidR="00715F6E" w:rsidRPr="00715F6E" w:rsidRDefault="00715F6E" w:rsidP="00715F6E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3C1D1612" w14:textId="77777777" w:rsidR="00715F6E" w:rsidRPr="00715F6E" w:rsidRDefault="00715F6E" w:rsidP="00704F92">
      <w:pPr>
        <w:pStyle w:val="Body"/>
        <w:rPr>
          <w:rFonts w:ascii="Arial" w:hAnsi="Arial" w:cs="Arial"/>
          <w:sz w:val="24"/>
          <w:szCs w:val="24"/>
        </w:rPr>
      </w:pPr>
      <w:r w:rsidRPr="00715F6E">
        <w:rPr>
          <w:rFonts w:ascii="Arial" w:hAnsi="Arial" w:cs="Arial"/>
          <w:sz w:val="24"/>
          <w:szCs w:val="24"/>
        </w:rPr>
        <w:t>I have appropriate insurance and first aid cover (if required) and accept Camerton Community Hall’s commitment to the safeguarding of vulnerable groups:</w:t>
      </w:r>
    </w:p>
    <w:p w14:paraId="42E48668" w14:textId="77777777" w:rsidR="00715F6E" w:rsidRPr="00715F6E" w:rsidRDefault="00715F6E" w:rsidP="00715F6E">
      <w:pPr>
        <w:pStyle w:val="Body"/>
        <w:rPr>
          <w:rFonts w:ascii="Arial" w:hAnsi="Arial" w:cs="Arial"/>
          <w:sz w:val="24"/>
          <w:szCs w:val="24"/>
        </w:rPr>
      </w:pPr>
    </w:p>
    <w:p w14:paraId="6439E3D4" w14:textId="6C0EEE05" w:rsidR="00715F6E" w:rsidRPr="00715F6E" w:rsidRDefault="00715F6E" w:rsidP="00715F6E">
      <w:pPr>
        <w:pStyle w:val="Body"/>
        <w:rPr>
          <w:rFonts w:ascii="Arial" w:hAnsi="Arial" w:cs="Arial"/>
          <w:sz w:val="24"/>
          <w:szCs w:val="24"/>
        </w:rPr>
      </w:pPr>
    </w:p>
    <w:p w14:paraId="13CE2E14" w14:textId="77777777" w:rsidR="00715F6E" w:rsidRPr="00715F6E" w:rsidRDefault="00715F6E" w:rsidP="00715F6E">
      <w:pPr>
        <w:pStyle w:val="Body"/>
        <w:rPr>
          <w:rFonts w:ascii="Arial" w:hAnsi="Arial" w:cs="Arial"/>
          <w:sz w:val="24"/>
          <w:szCs w:val="24"/>
        </w:rPr>
      </w:pPr>
    </w:p>
    <w:p w14:paraId="1CD96DA2" w14:textId="75D06091" w:rsidR="00704F92" w:rsidRDefault="00704F92" w:rsidP="00715F6E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715F6E" w:rsidRPr="00715F6E">
        <w:rPr>
          <w:rFonts w:ascii="Arial" w:hAnsi="Arial" w:cs="Arial"/>
          <w:sz w:val="24"/>
          <w:szCs w:val="24"/>
        </w:rPr>
        <w:t>: 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  <w:r w:rsidR="00715F6E" w:rsidRPr="00715F6E">
        <w:rPr>
          <w:rFonts w:ascii="Arial" w:hAnsi="Arial" w:cs="Arial"/>
          <w:sz w:val="24"/>
          <w:szCs w:val="24"/>
        </w:rPr>
        <w:t xml:space="preserve">.     </w:t>
      </w:r>
      <w:r>
        <w:rPr>
          <w:rFonts w:ascii="Arial" w:hAnsi="Arial" w:cs="Arial"/>
          <w:sz w:val="24"/>
          <w:szCs w:val="24"/>
        </w:rPr>
        <w:t>Name: ……………………………………….</w:t>
      </w:r>
    </w:p>
    <w:p w14:paraId="745814BD" w14:textId="77777777" w:rsidR="00704F92" w:rsidRDefault="00704F92" w:rsidP="00715F6E">
      <w:pPr>
        <w:pStyle w:val="Body"/>
        <w:rPr>
          <w:rFonts w:ascii="Arial" w:hAnsi="Arial" w:cs="Arial"/>
          <w:sz w:val="24"/>
          <w:szCs w:val="24"/>
        </w:rPr>
      </w:pPr>
    </w:p>
    <w:p w14:paraId="1BE61CC0" w14:textId="5C4F96C6" w:rsidR="00715F6E" w:rsidRPr="00715F6E" w:rsidRDefault="00715F6E" w:rsidP="00715F6E">
      <w:pPr>
        <w:pStyle w:val="Body"/>
        <w:rPr>
          <w:rFonts w:ascii="Arial" w:hAnsi="Arial" w:cs="Arial"/>
          <w:sz w:val="24"/>
          <w:szCs w:val="24"/>
        </w:rPr>
      </w:pPr>
      <w:r w:rsidRPr="00715F6E">
        <w:rPr>
          <w:rFonts w:ascii="Arial" w:hAnsi="Arial" w:cs="Arial"/>
          <w:sz w:val="24"/>
          <w:szCs w:val="24"/>
        </w:rPr>
        <w:t>Date: ......................................................</w:t>
      </w:r>
    </w:p>
    <w:p w14:paraId="14EB66E2" w14:textId="77777777" w:rsidR="0037630F" w:rsidRPr="00715F6E" w:rsidRDefault="0037630F" w:rsidP="00863097">
      <w:pPr>
        <w:pStyle w:val="Body"/>
        <w:rPr>
          <w:rFonts w:ascii="Arial" w:hAnsi="Arial" w:cs="Arial"/>
          <w:sz w:val="24"/>
          <w:szCs w:val="24"/>
        </w:rPr>
      </w:pPr>
    </w:p>
    <w:p w14:paraId="46EF0234" w14:textId="77777777" w:rsidR="00E41A3B" w:rsidRPr="00715F6E" w:rsidRDefault="00E41A3B" w:rsidP="00863097">
      <w:pPr>
        <w:pStyle w:val="Body"/>
        <w:rPr>
          <w:rFonts w:ascii="Arial" w:hAnsi="Arial" w:cs="Arial"/>
        </w:rPr>
      </w:pPr>
    </w:p>
    <w:p w14:paraId="292D10F4" w14:textId="77777777" w:rsidR="004A4CDC" w:rsidRPr="00715F6E" w:rsidRDefault="004A4CDC" w:rsidP="00863097">
      <w:pPr>
        <w:pStyle w:val="Body"/>
        <w:rPr>
          <w:rFonts w:ascii="Arial" w:hAnsi="Arial" w:cs="Arial"/>
        </w:rPr>
      </w:pPr>
    </w:p>
    <w:p w14:paraId="02C313F3" w14:textId="3A810381" w:rsidR="00863097" w:rsidRPr="00715F6E" w:rsidRDefault="003C10E2" w:rsidP="00863097">
      <w:pPr>
        <w:pStyle w:val="Body"/>
        <w:rPr>
          <w:rFonts w:ascii="Arial" w:hAnsi="Arial" w:cs="Arial"/>
          <w:b/>
        </w:rPr>
      </w:pPr>
      <w:r w:rsidRPr="00715F6E">
        <w:rPr>
          <w:rFonts w:ascii="Arial" w:hAnsi="Arial" w:cs="Arial"/>
          <w:b/>
        </w:rPr>
        <w:t>To secure booking, please r</w:t>
      </w:r>
      <w:r w:rsidR="0010010A" w:rsidRPr="00715F6E">
        <w:rPr>
          <w:rFonts w:ascii="Arial" w:hAnsi="Arial" w:cs="Arial"/>
          <w:b/>
        </w:rPr>
        <w:t>eturn</w:t>
      </w:r>
      <w:r w:rsidR="002B2800" w:rsidRPr="00715F6E">
        <w:rPr>
          <w:rFonts w:ascii="Arial" w:hAnsi="Arial" w:cs="Arial"/>
          <w:b/>
        </w:rPr>
        <w:t xml:space="preserve"> completed form</w:t>
      </w:r>
      <w:r w:rsidRPr="00715F6E">
        <w:rPr>
          <w:rFonts w:ascii="Arial" w:hAnsi="Arial" w:cs="Arial"/>
          <w:b/>
        </w:rPr>
        <w:t xml:space="preserve"> </w:t>
      </w:r>
      <w:r w:rsidR="00715F6E">
        <w:rPr>
          <w:rFonts w:ascii="Arial" w:hAnsi="Arial" w:cs="Arial"/>
          <w:b/>
        </w:rPr>
        <w:t>to:</w:t>
      </w:r>
      <w:r w:rsidRPr="00715F6E">
        <w:rPr>
          <w:rFonts w:ascii="Arial" w:hAnsi="Arial" w:cs="Arial"/>
          <w:b/>
        </w:rPr>
        <w:t xml:space="preserve"> </w:t>
      </w:r>
    </w:p>
    <w:p w14:paraId="6CFB6066" w14:textId="77777777" w:rsidR="00E41A3B" w:rsidRPr="00715F6E" w:rsidRDefault="00E41A3B" w:rsidP="00863097">
      <w:pPr>
        <w:pStyle w:val="Body"/>
        <w:rPr>
          <w:rFonts w:ascii="Arial" w:hAnsi="Arial" w:cs="Arial"/>
          <w:b/>
        </w:rPr>
      </w:pPr>
    </w:p>
    <w:p w14:paraId="7781DCAE" w14:textId="3636B6C8" w:rsidR="006C12B3" w:rsidRPr="00715F6E" w:rsidRDefault="003C10E2" w:rsidP="00715F6E">
      <w:pPr>
        <w:pStyle w:val="Body"/>
        <w:jc w:val="center"/>
        <w:rPr>
          <w:rFonts w:ascii="Arial" w:hAnsi="Arial" w:cs="Arial"/>
        </w:rPr>
      </w:pPr>
      <w:r w:rsidRPr="00715F6E">
        <w:rPr>
          <w:rFonts w:ascii="Arial" w:hAnsi="Arial" w:cs="Arial"/>
        </w:rPr>
        <w:t>Maggie Hutton, CCHT, Long Acre</w:t>
      </w:r>
      <w:r w:rsidR="001F0D1D" w:rsidRPr="00715F6E">
        <w:rPr>
          <w:rFonts w:ascii="Arial" w:hAnsi="Arial" w:cs="Arial"/>
        </w:rPr>
        <w:t xml:space="preserve">, </w:t>
      </w:r>
      <w:proofErr w:type="spellStart"/>
      <w:r w:rsidR="001F0D1D" w:rsidRPr="00715F6E">
        <w:rPr>
          <w:rFonts w:ascii="Arial" w:hAnsi="Arial" w:cs="Arial"/>
        </w:rPr>
        <w:t>Durcott</w:t>
      </w:r>
      <w:proofErr w:type="spellEnd"/>
      <w:r w:rsidR="001F0D1D" w:rsidRPr="00715F6E">
        <w:rPr>
          <w:rFonts w:ascii="Arial" w:hAnsi="Arial" w:cs="Arial"/>
        </w:rPr>
        <w:t xml:space="preserve"> Lane, Camerton BA2 0</w:t>
      </w:r>
      <w:r w:rsidR="00054A9E" w:rsidRPr="00715F6E">
        <w:rPr>
          <w:rFonts w:ascii="Arial" w:hAnsi="Arial" w:cs="Arial"/>
        </w:rPr>
        <w:t>QE</w:t>
      </w:r>
    </w:p>
    <w:p w14:paraId="35A7CAB5" w14:textId="269E5612" w:rsidR="00715F6E" w:rsidRPr="00704F92" w:rsidRDefault="006C12B3" w:rsidP="00704F92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hyperlink r:id="rId10" w:history="1">
        <w:r w:rsidRPr="00715F6E">
          <w:rPr>
            <w:rStyle w:val="Hyperlink"/>
            <w:rFonts w:ascii="Arial" w:hAnsi="Arial" w:cs="Arial"/>
          </w:rPr>
          <w:t>c</w:t>
        </w:r>
        <w:r w:rsidR="00D307A2">
          <w:rPr>
            <w:rStyle w:val="Hyperlink"/>
            <w:rFonts w:ascii="Arial" w:hAnsi="Arial" w:cs="Arial"/>
          </w:rPr>
          <w:t>ch</w:t>
        </w:r>
        <w:r w:rsidRPr="00715F6E">
          <w:rPr>
            <w:rStyle w:val="Hyperlink"/>
            <w:rFonts w:ascii="Arial" w:hAnsi="Arial" w:cs="Arial"/>
          </w:rPr>
          <w:t>treasurer@outlook.com</w:t>
        </w:r>
      </w:hyperlink>
    </w:p>
    <w:p w14:paraId="1CB87C54" w14:textId="6C86547E" w:rsidR="00715F6E" w:rsidRDefault="00715F6E" w:rsidP="00715F6E">
      <w:pPr>
        <w:pBdr>
          <w:bottom w:val="single" w:sz="12" w:space="1" w:color="auto"/>
        </w:pBdr>
        <w:rPr>
          <w:rFonts w:ascii="Arial" w:hAnsi="Arial" w:cs="Arial"/>
          <w:b/>
          <w:i/>
          <w:sz w:val="16"/>
          <w:szCs w:val="16"/>
        </w:rPr>
      </w:pPr>
    </w:p>
    <w:p w14:paraId="78645108" w14:textId="77777777" w:rsidR="00715F6E" w:rsidRDefault="00715F6E" w:rsidP="00715F6E">
      <w:pPr>
        <w:pBdr>
          <w:bottom w:val="single" w:sz="12" w:space="1" w:color="auto"/>
        </w:pBdr>
        <w:rPr>
          <w:rFonts w:ascii="Arial" w:hAnsi="Arial" w:cs="Arial"/>
          <w:b/>
          <w:i/>
          <w:sz w:val="16"/>
          <w:szCs w:val="16"/>
        </w:rPr>
      </w:pPr>
    </w:p>
    <w:p w14:paraId="6EEF80C0" w14:textId="77777777" w:rsidR="00715F6E" w:rsidRPr="00C609BF" w:rsidRDefault="00715F6E" w:rsidP="003757AA">
      <w:pPr>
        <w:pBdr>
          <w:bottom w:val="single" w:sz="12" w:space="1" w:color="auto"/>
        </w:pBdr>
        <w:jc w:val="right"/>
        <w:rPr>
          <w:rFonts w:ascii="Arial" w:hAnsi="Arial" w:cs="Arial"/>
          <w:b/>
          <w:i/>
          <w:sz w:val="16"/>
          <w:szCs w:val="16"/>
        </w:rPr>
      </w:pPr>
    </w:p>
    <w:p w14:paraId="46A3108E" w14:textId="77777777" w:rsidR="00715F6E" w:rsidRPr="00C609BF" w:rsidRDefault="00715F6E" w:rsidP="00715F6E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C609BF">
        <w:rPr>
          <w:rFonts w:ascii="Arial" w:hAnsi="Arial" w:cs="Arial"/>
          <w:b/>
          <w:i/>
          <w:sz w:val="20"/>
          <w:szCs w:val="20"/>
        </w:rPr>
        <w:t xml:space="preserve">Thank you.  </w:t>
      </w:r>
    </w:p>
    <w:p w14:paraId="78BEE163" w14:textId="752B3145" w:rsidR="00715F6E" w:rsidRPr="00C609BF" w:rsidRDefault="00715F6E" w:rsidP="00715F6E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C609BF">
        <w:rPr>
          <w:rFonts w:ascii="Arial" w:hAnsi="Arial" w:cs="Arial"/>
          <w:b/>
          <w:i/>
          <w:sz w:val="20"/>
          <w:szCs w:val="20"/>
        </w:rPr>
        <w:t xml:space="preserve">We hope you enjoy using our facilities </w:t>
      </w:r>
    </w:p>
    <w:p w14:paraId="43CB2827" w14:textId="77777777" w:rsidR="00E41A3B" w:rsidRPr="00715F6E" w:rsidRDefault="00E41A3B" w:rsidP="00863097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1A6ED10F" w14:textId="77777777" w:rsidR="00A95F7E" w:rsidRPr="00715F6E" w:rsidRDefault="00A95F7E" w:rsidP="00A95F7E">
      <w:pPr>
        <w:rPr>
          <w:rFonts w:ascii="Arial" w:hAnsi="Arial" w:cs="Arial"/>
          <w:b/>
        </w:rPr>
      </w:pPr>
    </w:p>
    <w:p w14:paraId="0E3B89ED" w14:textId="4CC0304C" w:rsidR="0010010A" w:rsidRPr="00715F6E" w:rsidRDefault="0010010A" w:rsidP="0010010A">
      <w:pPr>
        <w:jc w:val="center"/>
        <w:rPr>
          <w:rFonts w:ascii="Arial" w:hAnsi="Arial" w:cs="Arial"/>
          <w:b/>
          <w:sz w:val="20"/>
          <w:szCs w:val="20"/>
        </w:rPr>
      </w:pPr>
      <w:r w:rsidRPr="00715F6E">
        <w:rPr>
          <w:rFonts w:ascii="Arial" w:hAnsi="Arial" w:cs="Arial"/>
          <w:b/>
          <w:sz w:val="20"/>
          <w:szCs w:val="20"/>
        </w:rPr>
        <w:t xml:space="preserve">Camerton Community Hall, </w:t>
      </w:r>
      <w:r w:rsidR="00B62C65" w:rsidRPr="00715F6E">
        <w:rPr>
          <w:rFonts w:ascii="Arial" w:hAnsi="Arial" w:cs="Arial"/>
          <w:b/>
          <w:sz w:val="20"/>
          <w:szCs w:val="20"/>
        </w:rPr>
        <w:t xml:space="preserve">Meadgate, </w:t>
      </w:r>
      <w:r w:rsidRPr="00715F6E">
        <w:rPr>
          <w:rFonts w:ascii="Arial" w:hAnsi="Arial" w:cs="Arial"/>
          <w:b/>
          <w:sz w:val="20"/>
          <w:szCs w:val="20"/>
        </w:rPr>
        <w:t>Camerton, BA2 0NL</w:t>
      </w:r>
    </w:p>
    <w:p w14:paraId="765FDC52" w14:textId="2E9D1DBA" w:rsidR="003C10E2" w:rsidRPr="00715F6E" w:rsidRDefault="003C10E2" w:rsidP="003C10E2">
      <w:pPr>
        <w:pStyle w:val="Body"/>
        <w:jc w:val="center"/>
        <w:rPr>
          <w:rFonts w:ascii="Arial" w:hAnsi="Arial" w:cs="Arial"/>
          <w:b/>
          <w:sz w:val="20"/>
          <w:szCs w:val="20"/>
        </w:rPr>
      </w:pPr>
      <w:r w:rsidRPr="00715F6E">
        <w:rPr>
          <w:rFonts w:ascii="Arial" w:hAnsi="Arial" w:cs="Arial"/>
          <w:b/>
          <w:sz w:val="20"/>
          <w:szCs w:val="20"/>
        </w:rPr>
        <w:t>Registered Charity No.  308263</w:t>
      </w:r>
    </w:p>
    <w:p w14:paraId="1D26EF17" w14:textId="6C97A5AD" w:rsidR="0010010A" w:rsidRPr="00715F6E" w:rsidRDefault="00C85EC1" w:rsidP="00C85EC1">
      <w:pPr>
        <w:pStyle w:val="NoSpacing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  <w:r w:rsidRPr="00715F6E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F655C2" w:rsidRPr="00715F6E">
        <w:rPr>
          <w:rFonts w:ascii="Arial" w:hAnsi="Arial" w:cs="Arial"/>
          <w:sz w:val="20"/>
          <w:szCs w:val="20"/>
        </w:rPr>
        <w:tab/>
      </w:r>
      <w:r w:rsidR="00715F6E">
        <w:rPr>
          <w:rFonts w:ascii="Arial" w:hAnsi="Arial" w:cs="Arial"/>
          <w:sz w:val="20"/>
          <w:szCs w:val="20"/>
        </w:rPr>
        <w:t xml:space="preserve">     </w:t>
      </w:r>
      <w:hyperlink r:id="rId11" w:history="1">
        <w:r w:rsidR="00715F6E" w:rsidRPr="00120806">
          <w:rPr>
            <w:rStyle w:val="Hyperlink"/>
            <w:rFonts w:ascii="Arial" w:hAnsi="Arial" w:cs="Arial"/>
            <w:b/>
            <w:sz w:val="20"/>
            <w:szCs w:val="20"/>
          </w:rPr>
          <w:t>www.camertoncommunityhall.co.uk</w:t>
        </w:r>
      </w:hyperlink>
    </w:p>
    <w:p w14:paraId="1D9B3D47" w14:textId="7128EE61" w:rsidR="00BF6EF7" w:rsidRDefault="00BF6EF7" w:rsidP="00BF6EF7">
      <w:pPr>
        <w:pStyle w:val="NoSpacing"/>
        <w:jc w:val="right"/>
        <w:rPr>
          <w:rStyle w:val="Hyperlink"/>
          <w:rFonts w:ascii="Arial" w:hAnsi="Arial" w:cs="Arial"/>
          <w:sz w:val="20"/>
          <w:szCs w:val="20"/>
          <w:u w:val="none"/>
        </w:rPr>
      </w:pPr>
    </w:p>
    <w:p w14:paraId="6D62B618" w14:textId="7EF0AAC7" w:rsidR="00303BA4" w:rsidRDefault="00303BA4" w:rsidP="00BF6EF7">
      <w:pPr>
        <w:pStyle w:val="NoSpacing"/>
        <w:jc w:val="right"/>
        <w:rPr>
          <w:rFonts w:ascii="Arial" w:hAnsi="Arial" w:cs="Arial"/>
          <w:sz w:val="20"/>
          <w:szCs w:val="20"/>
        </w:rPr>
      </w:pPr>
    </w:p>
    <w:p w14:paraId="71D4A26E" w14:textId="056845D5" w:rsidR="00303BA4" w:rsidRDefault="00303BA4" w:rsidP="00BF6EF7">
      <w:pPr>
        <w:pStyle w:val="NoSpacing"/>
        <w:jc w:val="right"/>
        <w:rPr>
          <w:rFonts w:ascii="Arial" w:hAnsi="Arial" w:cs="Arial"/>
          <w:sz w:val="20"/>
          <w:szCs w:val="20"/>
        </w:rPr>
      </w:pPr>
    </w:p>
    <w:p w14:paraId="4F23DD64" w14:textId="77777777" w:rsidR="00704F92" w:rsidRDefault="00704F92" w:rsidP="00303BA4">
      <w:pPr>
        <w:rPr>
          <w:rFonts w:ascii="Arial" w:hAnsi="Arial" w:cs="Arial"/>
          <w:b/>
        </w:rPr>
      </w:pPr>
    </w:p>
    <w:p w14:paraId="35891FAD" w14:textId="77777777" w:rsidR="0013611E" w:rsidRDefault="00303BA4" w:rsidP="00303BA4">
      <w:pPr>
        <w:rPr>
          <w:rFonts w:ascii="Arial" w:hAnsi="Arial" w:cs="Arial"/>
          <w:b/>
        </w:rPr>
      </w:pPr>
      <w:bookmarkStart w:id="0" w:name="_Hlk215078421"/>
      <w:r w:rsidRPr="00C609BF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09424CAF" wp14:editId="4F848A19">
            <wp:simplePos x="0" y="0"/>
            <wp:positionH relativeFrom="column">
              <wp:posOffset>5308177</wp:posOffset>
            </wp:positionH>
            <wp:positionV relativeFrom="paragraph">
              <wp:posOffset>212</wp:posOffset>
            </wp:positionV>
            <wp:extent cx="1198394" cy="781261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Hall Logo clear roo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31" cy="785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9BF">
        <w:rPr>
          <w:rFonts w:ascii="Arial" w:hAnsi="Arial" w:cs="Arial"/>
          <w:b/>
        </w:rPr>
        <w:t>Appendix</w:t>
      </w:r>
      <w:r w:rsidR="00CD2236">
        <w:rPr>
          <w:rFonts w:ascii="Arial" w:hAnsi="Arial" w:cs="Arial"/>
          <w:b/>
        </w:rPr>
        <w:t xml:space="preserve"> </w:t>
      </w:r>
    </w:p>
    <w:p w14:paraId="2DC276C0" w14:textId="353E64DF" w:rsidR="00303BA4" w:rsidRPr="00CD2236" w:rsidRDefault="00CD2236" w:rsidP="00303BA4">
      <w:pPr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 xml:space="preserve">Please retain </w:t>
      </w:r>
      <w:r w:rsidR="0013611E">
        <w:rPr>
          <w:rFonts w:ascii="Arial" w:hAnsi="Arial" w:cs="Arial"/>
          <w:b/>
          <w:color w:val="EE0000"/>
        </w:rPr>
        <w:t>and also inform all those helping close the Hall down.</w:t>
      </w:r>
    </w:p>
    <w:p w14:paraId="18526FA8" w14:textId="77777777" w:rsidR="00303BA4" w:rsidRPr="00C609BF" w:rsidRDefault="00303BA4" w:rsidP="00303BA4">
      <w:pPr>
        <w:rPr>
          <w:rFonts w:ascii="Arial" w:hAnsi="Arial" w:cs="Arial"/>
          <w:b/>
        </w:rPr>
      </w:pPr>
    </w:p>
    <w:p w14:paraId="2D923395" w14:textId="77777777" w:rsidR="00303BA4" w:rsidRPr="00C609BF" w:rsidRDefault="00303BA4" w:rsidP="00303BA4">
      <w:pPr>
        <w:ind w:left="720" w:firstLine="720"/>
        <w:jc w:val="center"/>
        <w:rPr>
          <w:rFonts w:ascii="Arial" w:hAnsi="Arial" w:cs="Arial"/>
          <w:b/>
          <w:sz w:val="40"/>
          <w:szCs w:val="40"/>
        </w:rPr>
      </w:pPr>
      <w:r w:rsidRPr="00C609BF">
        <w:rPr>
          <w:rFonts w:ascii="Arial" w:hAnsi="Arial" w:cs="Arial"/>
          <w:b/>
          <w:sz w:val="40"/>
          <w:szCs w:val="40"/>
        </w:rPr>
        <w:t xml:space="preserve">Camerton Community Hall            </w:t>
      </w:r>
    </w:p>
    <w:p w14:paraId="5CD1B3C5" w14:textId="77777777" w:rsidR="00303BA4" w:rsidRPr="00C609BF" w:rsidRDefault="00303BA4" w:rsidP="00303BA4">
      <w:pPr>
        <w:rPr>
          <w:rFonts w:ascii="Arial" w:hAnsi="Arial" w:cs="Arial"/>
          <w:sz w:val="18"/>
          <w:szCs w:val="18"/>
        </w:rPr>
      </w:pPr>
    </w:p>
    <w:p w14:paraId="73EA61D5" w14:textId="77777777" w:rsidR="00303BA4" w:rsidRPr="00C609BF" w:rsidRDefault="00303BA4" w:rsidP="00303BA4">
      <w:pPr>
        <w:rPr>
          <w:rFonts w:ascii="Arial" w:hAnsi="Arial" w:cs="Arial"/>
          <w:i/>
        </w:rPr>
      </w:pPr>
      <w:r w:rsidRPr="00C609BF">
        <w:rPr>
          <w:rFonts w:ascii="Arial" w:hAnsi="Arial" w:cs="Arial"/>
          <w:i/>
        </w:rPr>
        <w:t xml:space="preserve">The Camerton Community Hall Management Committee manages the Hall and its grounds.  Hirers must look after the facilities, collect and leave keys as required and leave the venue in a clean and tidy condition.  </w:t>
      </w:r>
    </w:p>
    <w:p w14:paraId="01B81D59" w14:textId="77777777" w:rsidR="00303BA4" w:rsidRPr="00C609BF" w:rsidRDefault="00303BA4" w:rsidP="00303BA4">
      <w:pPr>
        <w:rPr>
          <w:rFonts w:ascii="Arial" w:hAnsi="Arial" w:cs="Arial"/>
          <w:i/>
        </w:rPr>
      </w:pPr>
    </w:p>
    <w:p w14:paraId="0F4A8147" w14:textId="129F010C" w:rsidR="00303BA4" w:rsidRPr="00C609BF" w:rsidRDefault="00303BA4" w:rsidP="00303BA4">
      <w:pPr>
        <w:rPr>
          <w:rFonts w:ascii="Arial" w:hAnsi="Arial" w:cs="Arial"/>
          <w:b/>
          <w:i/>
        </w:rPr>
      </w:pPr>
      <w:r w:rsidRPr="00C609BF">
        <w:rPr>
          <w:rFonts w:ascii="Arial" w:hAnsi="Arial" w:cs="Arial"/>
          <w:b/>
          <w:i/>
        </w:rPr>
        <w:t>Failure to comply with any of your contractual responsibilities listed below could result in some/all of your Damage</w:t>
      </w:r>
      <w:r w:rsidR="00704F92">
        <w:rPr>
          <w:rFonts w:ascii="Arial" w:hAnsi="Arial" w:cs="Arial"/>
          <w:b/>
          <w:i/>
        </w:rPr>
        <w:t xml:space="preserve"> Misuse</w:t>
      </w:r>
      <w:r w:rsidRPr="00C609BF">
        <w:rPr>
          <w:rFonts w:ascii="Arial" w:hAnsi="Arial" w:cs="Arial"/>
          <w:b/>
          <w:i/>
        </w:rPr>
        <w:t xml:space="preserve"> Bond being withheld.</w:t>
      </w:r>
    </w:p>
    <w:p w14:paraId="384E3F23" w14:textId="77777777" w:rsidR="00303BA4" w:rsidRPr="00C609BF" w:rsidRDefault="00303BA4" w:rsidP="00303BA4">
      <w:pPr>
        <w:rPr>
          <w:rFonts w:ascii="Arial" w:hAnsi="Arial" w:cs="Arial"/>
          <w:b/>
          <w:i/>
        </w:rPr>
      </w:pPr>
    </w:p>
    <w:p w14:paraId="2CD8F0FE" w14:textId="77777777" w:rsidR="00303BA4" w:rsidRPr="00C609BF" w:rsidRDefault="00303BA4" w:rsidP="00303BA4">
      <w:pPr>
        <w:jc w:val="center"/>
        <w:rPr>
          <w:rFonts w:ascii="Arial" w:hAnsi="Arial" w:cs="Arial"/>
          <w:b/>
          <w:sz w:val="28"/>
          <w:szCs w:val="28"/>
        </w:rPr>
      </w:pPr>
      <w:r w:rsidRPr="00C609BF">
        <w:rPr>
          <w:rFonts w:ascii="Arial" w:hAnsi="Arial" w:cs="Arial"/>
          <w:b/>
          <w:sz w:val="28"/>
          <w:szCs w:val="28"/>
        </w:rPr>
        <w:t>HIRERS RESPONSIBLITIES - 10 Essentials</w:t>
      </w:r>
    </w:p>
    <w:p w14:paraId="19A1FA7F" w14:textId="77777777" w:rsidR="00303BA4" w:rsidRPr="00C609BF" w:rsidRDefault="00303BA4" w:rsidP="00303BA4">
      <w:pPr>
        <w:pStyle w:val="NoSpacing"/>
        <w:rPr>
          <w:rFonts w:ascii="Arial" w:hAnsi="Arial" w:cs="Arial"/>
          <w:highlight w:val="lightGray"/>
        </w:rPr>
      </w:pPr>
    </w:p>
    <w:p w14:paraId="761392C8" w14:textId="4DDFFD76" w:rsidR="00303BA4" w:rsidRPr="00C609BF" w:rsidRDefault="00303BA4" w:rsidP="00303B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09BF">
        <w:rPr>
          <w:rFonts w:ascii="Arial" w:hAnsi="Arial" w:cs="Arial"/>
        </w:rPr>
        <w:t xml:space="preserve">Maximum number of people must not exceed </w:t>
      </w:r>
      <w:r w:rsidR="0013611E">
        <w:rPr>
          <w:rFonts w:ascii="Arial" w:hAnsi="Arial" w:cs="Arial"/>
        </w:rPr>
        <w:t>190</w:t>
      </w:r>
      <w:r w:rsidRPr="00C609BF">
        <w:rPr>
          <w:rFonts w:ascii="Arial" w:hAnsi="Arial" w:cs="Arial"/>
        </w:rPr>
        <w:t xml:space="preserve">.  The Hirer is responsible for the Hall during the hire period and must be present and responsible for the event at all times.   </w:t>
      </w:r>
    </w:p>
    <w:p w14:paraId="67F2E8C8" w14:textId="77777777" w:rsidR="00303BA4" w:rsidRPr="00C609BF" w:rsidRDefault="00303BA4" w:rsidP="00303BA4">
      <w:pPr>
        <w:ind w:left="360"/>
        <w:rPr>
          <w:rFonts w:ascii="Arial" w:hAnsi="Arial" w:cs="Arial"/>
        </w:rPr>
      </w:pPr>
    </w:p>
    <w:p w14:paraId="6CD930AC" w14:textId="77777777" w:rsidR="00303BA4" w:rsidRPr="00C609BF" w:rsidRDefault="00303BA4" w:rsidP="00303B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09BF">
        <w:rPr>
          <w:rFonts w:ascii="Arial" w:hAnsi="Arial" w:cs="Arial"/>
        </w:rPr>
        <w:t xml:space="preserve">Insuring his/her own activities.  </w:t>
      </w:r>
      <w:r w:rsidRPr="00C609BF">
        <w:rPr>
          <w:rStyle w:val="Hyperlink"/>
          <w:rFonts w:ascii="Arial" w:hAnsi="Arial" w:cs="Arial"/>
          <w:u w:val="none"/>
        </w:rPr>
        <w:t xml:space="preserve">Events involving young people under the age of 21 must be supervised by a minimum of three adults aged 21 and over. </w:t>
      </w:r>
    </w:p>
    <w:p w14:paraId="632D2587" w14:textId="77777777" w:rsidR="00303BA4" w:rsidRPr="00C609BF" w:rsidRDefault="00303BA4" w:rsidP="00303BA4">
      <w:pPr>
        <w:rPr>
          <w:rFonts w:ascii="Arial" w:hAnsi="Arial" w:cs="Arial"/>
        </w:rPr>
      </w:pPr>
    </w:p>
    <w:p w14:paraId="56058D60" w14:textId="116D2097" w:rsidR="00303BA4" w:rsidRPr="00C609BF" w:rsidRDefault="00303BA4" w:rsidP="00303B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09BF">
        <w:rPr>
          <w:rFonts w:ascii="Arial" w:hAnsi="Arial" w:cs="Arial"/>
        </w:rPr>
        <w:t xml:space="preserve">It is a residential area – please keep noise down and to an absolute minimum outside the hall, especially late at night including in-car music, shouting, screaming and rowdy behaviour. </w:t>
      </w:r>
      <w:r w:rsidR="0013611E">
        <w:rPr>
          <w:rFonts w:ascii="Arial" w:hAnsi="Arial" w:cs="Arial"/>
        </w:rPr>
        <w:t xml:space="preserve">Keep all doors closed where possible. </w:t>
      </w:r>
      <w:r w:rsidR="0013611E">
        <w:rPr>
          <w:rFonts w:ascii="Arial" w:hAnsi="Arial" w:cs="Arial"/>
          <w:b/>
          <w:bCs/>
        </w:rPr>
        <w:t>The Hirer</w:t>
      </w:r>
      <w:r w:rsidRPr="00C609BF">
        <w:rPr>
          <w:rFonts w:ascii="Arial" w:hAnsi="Arial" w:cs="Arial"/>
        </w:rPr>
        <w:t xml:space="preserve"> will be held responsible for your guests conduct </w:t>
      </w:r>
      <w:r w:rsidR="001A6AE7">
        <w:rPr>
          <w:rFonts w:ascii="Arial" w:hAnsi="Arial" w:cs="Arial"/>
        </w:rPr>
        <w:t>i</w:t>
      </w:r>
      <w:r w:rsidRPr="00C609BF">
        <w:rPr>
          <w:rFonts w:ascii="Arial" w:hAnsi="Arial" w:cs="Arial"/>
        </w:rPr>
        <w:t xml:space="preserve">n or around the hall. </w:t>
      </w:r>
    </w:p>
    <w:p w14:paraId="2E0D73D8" w14:textId="77777777" w:rsidR="00303BA4" w:rsidRPr="00C609BF" w:rsidRDefault="00303BA4" w:rsidP="00303BA4">
      <w:pPr>
        <w:rPr>
          <w:rFonts w:ascii="Arial" w:hAnsi="Arial" w:cs="Arial"/>
        </w:rPr>
      </w:pPr>
    </w:p>
    <w:p w14:paraId="5521E262" w14:textId="77777777" w:rsidR="00303BA4" w:rsidRPr="00C609BF" w:rsidRDefault="00303BA4" w:rsidP="00303B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09BF">
        <w:rPr>
          <w:rFonts w:ascii="Arial" w:hAnsi="Arial" w:cs="Arial"/>
        </w:rPr>
        <w:t xml:space="preserve">No alcohol to be personally brought onto the premises where a bar under licence has been booked.  </w:t>
      </w:r>
    </w:p>
    <w:p w14:paraId="0FF6BD4B" w14:textId="77777777" w:rsidR="00303BA4" w:rsidRPr="00C609BF" w:rsidRDefault="00303BA4" w:rsidP="00303BA4">
      <w:pPr>
        <w:pStyle w:val="ListParagraph"/>
        <w:rPr>
          <w:rFonts w:ascii="Arial" w:hAnsi="Arial" w:cs="Arial"/>
        </w:rPr>
      </w:pPr>
    </w:p>
    <w:p w14:paraId="5613821D" w14:textId="77777777" w:rsidR="0013611E" w:rsidRDefault="00303BA4" w:rsidP="001361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09BF">
        <w:rPr>
          <w:rFonts w:ascii="Arial" w:hAnsi="Arial" w:cs="Arial"/>
        </w:rPr>
        <w:t xml:space="preserve">You must familiarise yourself with Fire Exits and foam/dry fire extinguishers.  </w:t>
      </w:r>
    </w:p>
    <w:p w14:paraId="4A61DAEA" w14:textId="77777777" w:rsidR="0013611E" w:rsidRDefault="00303BA4" w:rsidP="0013611E">
      <w:pPr>
        <w:ind w:firstLine="720"/>
        <w:rPr>
          <w:rFonts w:ascii="Arial" w:hAnsi="Arial" w:cs="Arial"/>
        </w:rPr>
      </w:pPr>
      <w:r w:rsidRPr="0013611E">
        <w:rPr>
          <w:rFonts w:ascii="Arial" w:hAnsi="Arial" w:cs="Arial"/>
        </w:rPr>
        <w:t xml:space="preserve">Fire Exits/corridors must not be obstructed at any time. </w:t>
      </w:r>
    </w:p>
    <w:p w14:paraId="07C8AB1C" w14:textId="4F573B4F" w:rsidR="00303BA4" w:rsidRPr="0013611E" w:rsidRDefault="0013611E" w:rsidP="0013611E">
      <w:pPr>
        <w:ind w:firstLine="720"/>
        <w:rPr>
          <w:rFonts w:ascii="Arial" w:hAnsi="Arial" w:cs="Arial"/>
        </w:rPr>
      </w:pPr>
      <w:r w:rsidRPr="0013611E">
        <w:rPr>
          <w:rFonts w:ascii="Arial" w:hAnsi="Arial" w:cs="Arial"/>
          <w:color w:val="EE0000"/>
        </w:rPr>
        <w:t xml:space="preserve">ONLY </w:t>
      </w:r>
      <w:r w:rsidR="00303BA4" w:rsidRPr="0013611E">
        <w:rPr>
          <w:rFonts w:ascii="Arial" w:hAnsi="Arial" w:cs="Arial"/>
        </w:rPr>
        <w:t>Battery</w:t>
      </w:r>
      <w:r w:rsidR="00562C7A">
        <w:rPr>
          <w:rFonts w:ascii="Arial" w:hAnsi="Arial" w:cs="Arial"/>
        </w:rPr>
        <w:t>-</w:t>
      </w:r>
      <w:r w:rsidR="00303BA4" w:rsidRPr="0013611E">
        <w:rPr>
          <w:rFonts w:ascii="Arial" w:hAnsi="Arial" w:cs="Arial"/>
        </w:rPr>
        <w:t>operated candles/tea lights to be used.</w:t>
      </w:r>
    </w:p>
    <w:p w14:paraId="385901E0" w14:textId="77777777" w:rsidR="00303BA4" w:rsidRPr="00C609BF" w:rsidRDefault="00303BA4" w:rsidP="00303BA4">
      <w:pPr>
        <w:pStyle w:val="ListParagraph"/>
        <w:rPr>
          <w:rFonts w:ascii="Arial" w:hAnsi="Arial" w:cs="Arial"/>
        </w:rPr>
      </w:pPr>
    </w:p>
    <w:p w14:paraId="49A9CAC3" w14:textId="77777777" w:rsidR="00303BA4" w:rsidRPr="00C609BF" w:rsidRDefault="00303BA4" w:rsidP="00303B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09BF">
        <w:rPr>
          <w:rFonts w:ascii="Arial" w:hAnsi="Arial" w:cs="Arial"/>
        </w:rPr>
        <w:t xml:space="preserve">NO DOGS ALLOWED – on hall property including the field, car park and </w:t>
      </w:r>
      <w:proofErr w:type="spellStart"/>
      <w:r w:rsidRPr="00C609BF">
        <w:rPr>
          <w:rFonts w:ascii="Arial" w:hAnsi="Arial" w:cs="Arial"/>
        </w:rPr>
        <w:t>copse</w:t>
      </w:r>
      <w:proofErr w:type="spellEnd"/>
      <w:r w:rsidRPr="00C609BF">
        <w:rPr>
          <w:rFonts w:ascii="Arial" w:hAnsi="Arial" w:cs="Arial"/>
        </w:rPr>
        <w:t xml:space="preserve"> areas, unless authorised.</w:t>
      </w:r>
    </w:p>
    <w:p w14:paraId="11D47342" w14:textId="77777777" w:rsidR="00303BA4" w:rsidRPr="00C609BF" w:rsidRDefault="00303BA4" w:rsidP="00303BA4">
      <w:pPr>
        <w:pStyle w:val="ListParagraph"/>
        <w:rPr>
          <w:rFonts w:ascii="Arial" w:hAnsi="Arial" w:cs="Arial"/>
        </w:rPr>
      </w:pPr>
    </w:p>
    <w:p w14:paraId="1E566B58" w14:textId="5BF25E0A" w:rsidR="00303BA4" w:rsidRPr="00C609BF" w:rsidRDefault="00303BA4" w:rsidP="00303B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09BF">
        <w:rPr>
          <w:rFonts w:ascii="Arial" w:hAnsi="Arial" w:cs="Arial"/>
        </w:rPr>
        <w:t>No pins, staples, adhesive etc. to be attached to the fabric of the hall.  Blu-Tack can be used</w:t>
      </w:r>
      <w:r w:rsidR="00704F92">
        <w:rPr>
          <w:rFonts w:ascii="Arial" w:hAnsi="Arial" w:cs="Arial"/>
        </w:rPr>
        <w:t xml:space="preserve"> and hooks are provided</w:t>
      </w:r>
      <w:r w:rsidRPr="00C609BF">
        <w:rPr>
          <w:rFonts w:ascii="Arial" w:hAnsi="Arial" w:cs="Arial"/>
        </w:rPr>
        <w:t xml:space="preserve">.  </w:t>
      </w:r>
      <w:r w:rsidR="00562C7A">
        <w:rPr>
          <w:rFonts w:ascii="Arial" w:hAnsi="Arial" w:cs="Arial"/>
        </w:rPr>
        <w:t xml:space="preserve">The Hirer must not attempt any repair work.  </w:t>
      </w:r>
      <w:r w:rsidRPr="00C609BF">
        <w:rPr>
          <w:rFonts w:ascii="Arial" w:hAnsi="Arial" w:cs="Arial"/>
        </w:rPr>
        <w:t>No extra lighting, extensions, heating appliances or other electrical equipment must be used without prior consent of the Committee.</w:t>
      </w:r>
    </w:p>
    <w:p w14:paraId="7460C391" w14:textId="77777777" w:rsidR="00303BA4" w:rsidRPr="00C609BF" w:rsidRDefault="00303BA4" w:rsidP="00303BA4">
      <w:pPr>
        <w:pStyle w:val="ListParagraph"/>
        <w:rPr>
          <w:rFonts w:ascii="Arial" w:hAnsi="Arial" w:cs="Arial"/>
          <w:b/>
        </w:rPr>
      </w:pPr>
    </w:p>
    <w:p w14:paraId="3D31E36A" w14:textId="36BD241E" w:rsidR="0013611E" w:rsidRDefault="00303BA4" w:rsidP="00303BA4">
      <w:pPr>
        <w:pStyle w:val="ListParagraph"/>
        <w:numPr>
          <w:ilvl w:val="0"/>
          <w:numId w:val="5"/>
        </w:numPr>
        <w:ind w:left="740"/>
        <w:rPr>
          <w:rFonts w:ascii="Arial" w:hAnsi="Arial" w:cs="Arial"/>
        </w:rPr>
      </w:pPr>
      <w:r w:rsidRPr="00C609BF">
        <w:rPr>
          <w:rFonts w:ascii="Arial" w:hAnsi="Arial" w:cs="Arial"/>
        </w:rPr>
        <w:t xml:space="preserve">As stipulated by the local authority, A </w:t>
      </w:r>
      <w:r w:rsidRPr="00C609BF">
        <w:rPr>
          <w:rFonts w:ascii="Arial" w:hAnsi="Arial" w:cs="Arial"/>
          <w:b/>
        </w:rPr>
        <w:t>NOISE LIMITER</w:t>
      </w:r>
      <w:r w:rsidRPr="00C609BF">
        <w:rPr>
          <w:rFonts w:ascii="Arial" w:hAnsi="Arial" w:cs="Arial"/>
        </w:rPr>
        <w:t xml:space="preserve"> governing device will cut out electric in the event of extreme levels of sound.  </w:t>
      </w:r>
      <w:r w:rsidR="0013611E" w:rsidRPr="0013611E">
        <w:rPr>
          <w:rFonts w:ascii="Arial" w:hAnsi="Arial" w:cs="Arial"/>
        </w:rPr>
        <w:t xml:space="preserve">Music must stop </w:t>
      </w:r>
      <w:r w:rsidR="0013611E">
        <w:rPr>
          <w:rFonts w:ascii="Arial" w:hAnsi="Arial" w:cs="Arial"/>
        </w:rPr>
        <w:t>by</w:t>
      </w:r>
      <w:r w:rsidR="0013611E" w:rsidRPr="0013611E">
        <w:rPr>
          <w:rFonts w:ascii="Arial" w:hAnsi="Arial" w:cs="Arial"/>
        </w:rPr>
        <w:t xml:space="preserve"> midnight.</w:t>
      </w:r>
    </w:p>
    <w:p w14:paraId="3F3B7F25" w14:textId="79389E39" w:rsidR="00303BA4" w:rsidRPr="0013611E" w:rsidRDefault="00303BA4" w:rsidP="0013611E">
      <w:pPr>
        <w:ind w:firstLine="720"/>
        <w:rPr>
          <w:rFonts w:ascii="Arial" w:hAnsi="Arial" w:cs="Arial"/>
        </w:rPr>
      </w:pPr>
      <w:r w:rsidRPr="0013611E">
        <w:rPr>
          <w:rFonts w:ascii="Arial" w:hAnsi="Arial" w:cs="Arial"/>
        </w:rPr>
        <w:t xml:space="preserve">Please bring </w:t>
      </w:r>
      <w:r w:rsidRPr="0013611E">
        <w:rPr>
          <w:rFonts w:ascii="Arial" w:hAnsi="Arial" w:cs="Arial"/>
          <w:b/>
        </w:rPr>
        <w:t>TO THE ATTENTION OF</w:t>
      </w:r>
      <w:r w:rsidRPr="0013611E">
        <w:rPr>
          <w:rFonts w:ascii="Arial" w:hAnsi="Arial" w:cs="Arial"/>
        </w:rPr>
        <w:t xml:space="preserve"> the</w:t>
      </w:r>
      <w:r w:rsidRPr="0013611E">
        <w:rPr>
          <w:rFonts w:ascii="Arial" w:hAnsi="Arial" w:cs="Arial"/>
          <w:b/>
        </w:rPr>
        <w:t xml:space="preserve"> </w:t>
      </w:r>
      <w:r w:rsidRPr="0013611E">
        <w:rPr>
          <w:rFonts w:ascii="Arial" w:hAnsi="Arial" w:cs="Arial"/>
        </w:rPr>
        <w:t>Band, DJ or entertainment.</w:t>
      </w:r>
      <w:r w:rsidR="003F09DD" w:rsidRPr="0013611E">
        <w:rPr>
          <w:rFonts w:ascii="Arial" w:hAnsi="Arial" w:cs="Arial"/>
        </w:rPr>
        <w:t xml:space="preserve"> </w:t>
      </w:r>
    </w:p>
    <w:p w14:paraId="688996D0" w14:textId="77777777" w:rsidR="00303BA4" w:rsidRPr="00C609BF" w:rsidRDefault="00303BA4" w:rsidP="00303BA4">
      <w:pPr>
        <w:pStyle w:val="ListParagraph"/>
        <w:rPr>
          <w:rFonts w:ascii="Arial" w:hAnsi="Arial" w:cs="Arial"/>
        </w:rPr>
      </w:pPr>
    </w:p>
    <w:p w14:paraId="17C24563" w14:textId="6B32EDF9" w:rsidR="0013611E" w:rsidRDefault="0013611E" w:rsidP="0013611E">
      <w:pPr>
        <w:pStyle w:val="ListParagraph"/>
        <w:numPr>
          <w:ilvl w:val="0"/>
          <w:numId w:val="5"/>
        </w:numPr>
        <w:ind w:left="740"/>
        <w:rPr>
          <w:rFonts w:ascii="Arial" w:hAnsi="Arial" w:cs="Arial"/>
        </w:rPr>
      </w:pPr>
      <w:r w:rsidRPr="0013611E">
        <w:rPr>
          <w:rFonts w:ascii="Arial" w:hAnsi="Arial" w:cs="Arial"/>
        </w:rPr>
        <w:t>The Hirer</w:t>
      </w:r>
      <w:r w:rsidR="00303BA4" w:rsidRPr="0013611E">
        <w:rPr>
          <w:rFonts w:ascii="Arial" w:hAnsi="Arial" w:cs="Arial"/>
        </w:rPr>
        <w:t xml:space="preserve"> must bring </w:t>
      </w:r>
      <w:r w:rsidRPr="0013611E">
        <w:rPr>
          <w:rFonts w:ascii="Arial" w:hAnsi="Arial" w:cs="Arial"/>
        </w:rPr>
        <w:t>their</w:t>
      </w:r>
      <w:r w:rsidR="00303BA4" w:rsidRPr="0013611E">
        <w:rPr>
          <w:rFonts w:ascii="Arial" w:hAnsi="Arial" w:cs="Arial"/>
        </w:rPr>
        <w:t xml:space="preserve"> own black bin bags</w:t>
      </w:r>
      <w:r w:rsidRPr="0013611E">
        <w:rPr>
          <w:rFonts w:ascii="Arial" w:hAnsi="Arial" w:cs="Arial"/>
        </w:rPr>
        <w:t xml:space="preserve"> and washing up sundries</w:t>
      </w:r>
      <w:r w:rsidR="00562C7A">
        <w:rPr>
          <w:rFonts w:ascii="Arial" w:hAnsi="Arial" w:cs="Arial"/>
        </w:rPr>
        <w:t xml:space="preserve">.  ONLY non-abrasive cleaning materials to be used.  </w:t>
      </w:r>
      <w:r w:rsidR="00303BA4" w:rsidRPr="0013611E">
        <w:rPr>
          <w:rFonts w:ascii="Arial" w:hAnsi="Arial" w:cs="Arial"/>
          <w:b/>
        </w:rPr>
        <w:t xml:space="preserve">ALL </w:t>
      </w:r>
      <w:r w:rsidR="00303BA4" w:rsidRPr="0013611E">
        <w:rPr>
          <w:rFonts w:ascii="Arial" w:hAnsi="Arial" w:cs="Arial"/>
        </w:rPr>
        <w:t xml:space="preserve">rubbish and recycling </w:t>
      </w:r>
      <w:r w:rsidR="00303BA4" w:rsidRPr="0013611E">
        <w:rPr>
          <w:rFonts w:ascii="Arial" w:hAnsi="Arial" w:cs="Arial"/>
          <w:b/>
        </w:rPr>
        <w:t xml:space="preserve">MUST </w:t>
      </w:r>
      <w:r w:rsidR="00303BA4" w:rsidRPr="0013611E">
        <w:rPr>
          <w:rFonts w:ascii="Arial" w:hAnsi="Arial" w:cs="Arial"/>
        </w:rPr>
        <w:t>be taken away from the hall premises/grounds on leaving so as not to affect return of your full Damage Deposit/Misuse</w:t>
      </w:r>
      <w:r w:rsidR="006721D4" w:rsidRPr="0013611E">
        <w:rPr>
          <w:rFonts w:ascii="Arial" w:hAnsi="Arial" w:cs="Arial"/>
        </w:rPr>
        <w:t>/Cleaning</w:t>
      </w:r>
      <w:r w:rsidR="00303BA4" w:rsidRPr="0013611E">
        <w:rPr>
          <w:rFonts w:ascii="Arial" w:hAnsi="Arial" w:cs="Arial"/>
        </w:rPr>
        <w:t xml:space="preserve"> Bond. </w:t>
      </w:r>
    </w:p>
    <w:p w14:paraId="18BFE04E" w14:textId="77777777" w:rsidR="0013611E" w:rsidRPr="0013611E" w:rsidRDefault="0013611E" w:rsidP="0013611E">
      <w:pPr>
        <w:ind w:left="380"/>
        <w:rPr>
          <w:rFonts w:ascii="Arial" w:hAnsi="Arial" w:cs="Arial"/>
        </w:rPr>
      </w:pPr>
    </w:p>
    <w:p w14:paraId="4154CA91" w14:textId="689977DA" w:rsidR="00303BA4" w:rsidRPr="00562C7A" w:rsidRDefault="00562C7A" w:rsidP="00562C7A">
      <w:pPr>
        <w:pStyle w:val="ListParagraph"/>
        <w:numPr>
          <w:ilvl w:val="0"/>
          <w:numId w:val="5"/>
        </w:numPr>
        <w:ind w:left="740"/>
        <w:rPr>
          <w:rFonts w:ascii="Arial" w:hAnsi="Arial" w:cs="Arial"/>
        </w:rPr>
      </w:pPr>
      <w:r w:rsidRPr="0013611E">
        <w:rPr>
          <w:rFonts w:ascii="Arial" w:hAnsi="Arial" w:cs="Arial"/>
        </w:rPr>
        <w:t>The Hall, kitchen</w:t>
      </w:r>
      <w:r>
        <w:rPr>
          <w:rFonts w:ascii="Arial" w:hAnsi="Arial" w:cs="Arial"/>
        </w:rPr>
        <w:t>, bar and entrance</w:t>
      </w:r>
      <w:r w:rsidRPr="0013611E">
        <w:rPr>
          <w:rFonts w:ascii="Arial" w:hAnsi="Arial" w:cs="Arial"/>
        </w:rPr>
        <w:t xml:space="preserve"> areas to be left in a clean and clear state</w:t>
      </w:r>
      <w:r>
        <w:rPr>
          <w:rFonts w:ascii="Arial" w:hAnsi="Arial" w:cs="Arial"/>
        </w:rPr>
        <w:t xml:space="preserve">. </w:t>
      </w:r>
      <w:r w:rsidRPr="0013611E">
        <w:rPr>
          <w:rFonts w:ascii="Arial" w:hAnsi="Arial" w:cs="Arial"/>
        </w:rPr>
        <w:t xml:space="preserve"> </w:t>
      </w:r>
      <w:r w:rsidR="00303BA4" w:rsidRPr="0013611E">
        <w:rPr>
          <w:rFonts w:ascii="Arial" w:hAnsi="Arial" w:cs="Arial"/>
        </w:rPr>
        <w:t>The Hirer is responsible for vacating everyone and everything from the Hall by the time stated, ensuring all equipment is turned</w:t>
      </w:r>
      <w:r w:rsidR="00704F92" w:rsidRPr="0013611E">
        <w:rPr>
          <w:rFonts w:ascii="Arial" w:hAnsi="Arial" w:cs="Arial"/>
        </w:rPr>
        <w:t xml:space="preserve"> off and doors/windows locked.  </w:t>
      </w:r>
      <w:r w:rsidR="00704F92" w:rsidRPr="0013611E">
        <w:rPr>
          <w:rFonts w:ascii="Arial" w:hAnsi="Arial" w:cs="Arial"/>
          <w:b/>
        </w:rPr>
        <w:t>Please remove all rubbish and effects.</w:t>
      </w:r>
      <w:r w:rsidR="00704F92" w:rsidRPr="0013611E">
        <w:rPr>
          <w:rFonts w:ascii="Arial" w:hAnsi="Arial" w:cs="Arial"/>
        </w:rPr>
        <w:t xml:space="preserve"> </w:t>
      </w:r>
    </w:p>
    <w:p w14:paraId="6CEBEFA8" w14:textId="77777777" w:rsidR="00303BA4" w:rsidRPr="00C609BF" w:rsidRDefault="00303BA4" w:rsidP="00303BA4">
      <w:pPr>
        <w:pStyle w:val="ListParagraph"/>
        <w:rPr>
          <w:rFonts w:ascii="Arial" w:hAnsi="Arial" w:cs="Arial"/>
        </w:rPr>
      </w:pPr>
    </w:p>
    <w:p w14:paraId="752A755C" w14:textId="77777777" w:rsidR="002E03C1" w:rsidRDefault="00303BA4" w:rsidP="00303BA4">
      <w:pPr>
        <w:jc w:val="center"/>
        <w:rPr>
          <w:rFonts w:ascii="Arial" w:hAnsi="Arial" w:cs="Arial"/>
          <w:b/>
          <w:i/>
          <w:u w:val="single"/>
        </w:rPr>
      </w:pPr>
      <w:r w:rsidRPr="00C609BF">
        <w:rPr>
          <w:rFonts w:ascii="Arial" w:hAnsi="Arial" w:cs="Arial"/>
          <w:b/>
          <w:i/>
          <w:u w:val="single"/>
        </w:rPr>
        <w:t>Full Responsibilities are detailed in the Hall’s Terms and Conditions of Hire</w:t>
      </w:r>
    </w:p>
    <w:p w14:paraId="26684596" w14:textId="0CFFC9CF" w:rsidR="00303BA4" w:rsidRPr="00C609BF" w:rsidRDefault="002E03C1" w:rsidP="00303BA4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to be seen</w:t>
      </w:r>
      <w:r w:rsidR="00303BA4" w:rsidRPr="00C609BF">
        <w:rPr>
          <w:rFonts w:ascii="Arial" w:hAnsi="Arial" w:cs="Arial"/>
          <w:b/>
          <w:i/>
          <w:u w:val="single"/>
        </w:rPr>
        <w:t xml:space="preserve"> at www.camertoncommunityhall.co.uk</w:t>
      </w:r>
    </w:p>
    <w:bookmarkEnd w:id="0"/>
    <w:p w14:paraId="106FD81C" w14:textId="2FCC3DF3" w:rsidR="00303BA4" w:rsidRPr="00715F6E" w:rsidRDefault="00303BA4" w:rsidP="00562C7A">
      <w:pPr>
        <w:pStyle w:val="NoSpacing"/>
        <w:rPr>
          <w:rFonts w:ascii="Arial" w:hAnsi="Arial" w:cs="Arial"/>
          <w:sz w:val="20"/>
          <w:szCs w:val="20"/>
        </w:rPr>
      </w:pPr>
    </w:p>
    <w:sectPr w:rsidR="00303BA4" w:rsidRPr="00715F6E" w:rsidSect="000535E5">
      <w:pgSz w:w="11900" w:h="16820"/>
      <w:pgMar w:top="0" w:right="851" w:bottom="0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A1DA" w14:textId="77777777" w:rsidR="00206425" w:rsidRDefault="00206425">
      <w:r>
        <w:separator/>
      </w:r>
    </w:p>
  </w:endnote>
  <w:endnote w:type="continuationSeparator" w:id="0">
    <w:p w14:paraId="7B149844" w14:textId="77777777" w:rsidR="00206425" w:rsidRDefault="0020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96D8" w14:textId="77777777" w:rsidR="00206425" w:rsidRDefault="00206425">
      <w:r>
        <w:separator/>
      </w:r>
    </w:p>
  </w:footnote>
  <w:footnote w:type="continuationSeparator" w:id="0">
    <w:p w14:paraId="131D3004" w14:textId="77777777" w:rsidR="00206425" w:rsidRDefault="00206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06F2"/>
    <w:multiLevelType w:val="hybridMultilevel"/>
    <w:tmpl w:val="05D8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D2F96"/>
    <w:multiLevelType w:val="hybridMultilevel"/>
    <w:tmpl w:val="75965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580E6C"/>
    <w:multiLevelType w:val="hybridMultilevel"/>
    <w:tmpl w:val="BA0298B2"/>
    <w:lvl w:ilvl="0" w:tplc="6ABC4372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F25"/>
    <w:multiLevelType w:val="hybridMultilevel"/>
    <w:tmpl w:val="EB20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218DA"/>
    <w:multiLevelType w:val="hybridMultilevel"/>
    <w:tmpl w:val="62A6D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8214697">
    <w:abstractNumId w:val="4"/>
  </w:num>
  <w:num w:numId="2" w16cid:durableId="1521893551">
    <w:abstractNumId w:val="0"/>
  </w:num>
  <w:num w:numId="3" w16cid:durableId="977032518">
    <w:abstractNumId w:val="3"/>
  </w:num>
  <w:num w:numId="4" w16cid:durableId="435515789">
    <w:abstractNumId w:val="1"/>
  </w:num>
  <w:num w:numId="5" w16cid:durableId="1457720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89"/>
    <w:rsid w:val="00013406"/>
    <w:rsid w:val="000523FE"/>
    <w:rsid w:val="000535E5"/>
    <w:rsid w:val="00054A9E"/>
    <w:rsid w:val="00073EDD"/>
    <w:rsid w:val="00087F0E"/>
    <w:rsid w:val="000943F4"/>
    <w:rsid w:val="000A7985"/>
    <w:rsid w:val="000F3346"/>
    <w:rsid w:val="0010010A"/>
    <w:rsid w:val="001358A3"/>
    <w:rsid w:val="0013611E"/>
    <w:rsid w:val="0019542F"/>
    <w:rsid w:val="001A6AE7"/>
    <w:rsid w:val="001F0D1D"/>
    <w:rsid w:val="001F4FC2"/>
    <w:rsid w:val="00206425"/>
    <w:rsid w:val="00216A01"/>
    <w:rsid w:val="00233956"/>
    <w:rsid w:val="00291659"/>
    <w:rsid w:val="002B2800"/>
    <w:rsid w:val="002B4AAD"/>
    <w:rsid w:val="002D17A9"/>
    <w:rsid w:val="002D343F"/>
    <w:rsid w:val="002D66C8"/>
    <w:rsid w:val="002E03C1"/>
    <w:rsid w:val="00303BA4"/>
    <w:rsid w:val="00327043"/>
    <w:rsid w:val="003358B8"/>
    <w:rsid w:val="00371F86"/>
    <w:rsid w:val="003757AA"/>
    <w:rsid w:val="0037630F"/>
    <w:rsid w:val="003947D3"/>
    <w:rsid w:val="003C10E2"/>
    <w:rsid w:val="003D714C"/>
    <w:rsid w:val="003F09DD"/>
    <w:rsid w:val="00410908"/>
    <w:rsid w:val="00437FD5"/>
    <w:rsid w:val="004A4CDC"/>
    <w:rsid w:val="00525832"/>
    <w:rsid w:val="00536EAE"/>
    <w:rsid w:val="00542516"/>
    <w:rsid w:val="00557793"/>
    <w:rsid w:val="00562C7A"/>
    <w:rsid w:val="005E65E6"/>
    <w:rsid w:val="00613785"/>
    <w:rsid w:val="00630D8C"/>
    <w:rsid w:val="00635488"/>
    <w:rsid w:val="00666E19"/>
    <w:rsid w:val="006721D4"/>
    <w:rsid w:val="0068551D"/>
    <w:rsid w:val="006905C1"/>
    <w:rsid w:val="006C12B3"/>
    <w:rsid w:val="006D0864"/>
    <w:rsid w:val="006E0059"/>
    <w:rsid w:val="00704F92"/>
    <w:rsid w:val="0070557D"/>
    <w:rsid w:val="00715F6E"/>
    <w:rsid w:val="00721C76"/>
    <w:rsid w:val="00737263"/>
    <w:rsid w:val="00761520"/>
    <w:rsid w:val="007648E3"/>
    <w:rsid w:val="00791718"/>
    <w:rsid w:val="007A12F1"/>
    <w:rsid w:val="007B4D14"/>
    <w:rsid w:val="00831E93"/>
    <w:rsid w:val="00863097"/>
    <w:rsid w:val="00873EAB"/>
    <w:rsid w:val="00894B04"/>
    <w:rsid w:val="00916A27"/>
    <w:rsid w:val="00984443"/>
    <w:rsid w:val="0099407E"/>
    <w:rsid w:val="009C33A9"/>
    <w:rsid w:val="00A330BA"/>
    <w:rsid w:val="00A44928"/>
    <w:rsid w:val="00A95F7E"/>
    <w:rsid w:val="00A96651"/>
    <w:rsid w:val="00AE7EFA"/>
    <w:rsid w:val="00B032D5"/>
    <w:rsid w:val="00B44D95"/>
    <w:rsid w:val="00B62C65"/>
    <w:rsid w:val="00BF6EF7"/>
    <w:rsid w:val="00C34120"/>
    <w:rsid w:val="00C6610D"/>
    <w:rsid w:val="00C852A6"/>
    <w:rsid w:val="00C85EC1"/>
    <w:rsid w:val="00C879FE"/>
    <w:rsid w:val="00C97B07"/>
    <w:rsid w:val="00CD1766"/>
    <w:rsid w:val="00CD2236"/>
    <w:rsid w:val="00CD34E4"/>
    <w:rsid w:val="00D12D96"/>
    <w:rsid w:val="00D26250"/>
    <w:rsid w:val="00D307A2"/>
    <w:rsid w:val="00D348BF"/>
    <w:rsid w:val="00D657E6"/>
    <w:rsid w:val="00D74089"/>
    <w:rsid w:val="00DA6AE6"/>
    <w:rsid w:val="00DE7679"/>
    <w:rsid w:val="00E05F85"/>
    <w:rsid w:val="00E36B26"/>
    <w:rsid w:val="00E41A3B"/>
    <w:rsid w:val="00E72BE0"/>
    <w:rsid w:val="00E820F8"/>
    <w:rsid w:val="00F05137"/>
    <w:rsid w:val="00F23C3D"/>
    <w:rsid w:val="00F55C9A"/>
    <w:rsid w:val="00F655C2"/>
    <w:rsid w:val="00FC0F89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9B90B"/>
  <w15:docId w15:val="{E1A898CA-48C8-4ECE-93CF-A079BD2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054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F6EF7"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6E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EF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6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EF7"/>
    <w:rPr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2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15F6E"/>
    <w:rPr>
      <w:color w:val="FF00FF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03BA4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03B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entury Gothic" w:eastAsiaTheme="minorHAnsi" w:hAnsi="Century Gothic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organisations/disclosure-and-barring-serv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ertoncommunityhall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mertoncommunityhalltreasurer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ertoncommunityhall.co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 Hutton</dc:creator>
  <cp:lastModifiedBy>Sue Wells</cp:lastModifiedBy>
  <cp:revision>4</cp:revision>
  <cp:lastPrinted>2019-02-07T21:49:00Z</cp:lastPrinted>
  <dcterms:created xsi:type="dcterms:W3CDTF">2025-09-23T18:33:00Z</dcterms:created>
  <dcterms:modified xsi:type="dcterms:W3CDTF">2025-11-26T19:42:00Z</dcterms:modified>
</cp:coreProperties>
</file>